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20/54 visible items. The team absorbed noise well — 19/24 added items were closed — but predictability on committed work was only 29.5% (13/44), and bugs made up 70.0% of completed items. The main drag was execution system quality, not readiness: 5/31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29.5% (13/44)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70.5% (31/44)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31.0% (13/42)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44.4% (24/54)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19/24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70.0% (14/20)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15.9% (7/44)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19/24 added items were closed, but that responsiveness came with 70.0% bug share and diluted committed completion.</w:t>
      </w:r>
    </w:p>
    <w:p>
      <w:r>
        <w:t>The miss pattern is concentrated: 5 partial-completion carryovers, 1 dependency-driven misses, and 19 committed items that never really started.</w:t>
      </w:r>
    </w:p>
    <w:p>
      <w:r>
        <w:t>Most misses were not caused by poor readiness. 5 of the 31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14</w:t>
            </w:r>
          </w:p>
        </w:tc>
        <w:tc>
          <w:tcPr>
            <w:tcW w:type="dxa" w:w="1481"/>
          </w:tcPr>
          <w:p>
            <w:r>
              <w:t>70.0%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44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31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592"/>
          </w:tcPr>
          <w:p>
            <w:r>
              <w:t>Luiza Horlescu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ADS-5784 — Story — [FE/BE] Refactor pagina de permisiuni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ADS-6638 — Story — [Preferinte][Notificari] Refactor pagina de gestionare notificări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ADS-7266 — Task — [Portofoliu][Profesor] - Actualizare sectiuni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ADS-7305 — Task — [REQ] - Remote Session Termination for Users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ADS-7642 — Story — DSS Romania + Creeaza institutii updates</w:t>
              </w:r>
            </w:hyperlink>
          </w:p>
        </w:tc>
        <w:tc>
          <w:tcPr>
            <w:tcW w:type="dxa" w:w="2592"/>
          </w:tcPr>
          <w:p>
            <w:r>
              <w:t>Cosmin Olaru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6">
              <w:r>
                <w:rPr>
                  <w:color w:val="0563C1"/>
                  <w:u w:val="single"/>
                </w:rPr>
                <w:t>ADS-7746 — Bug — Fill.php / FormResultAnswerTable.php: questionnaire save fails when fraAnswer contains unsupported 4-byte emoji - 43 errors/72h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7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8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592"/>
          </w:tcPr>
          <w:p>
            <w:r>
              <w:t>Cosmin Olaru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39">
              <w:r>
                <w:rPr>
                  <w:color w:val="0563C1"/>
                  <w:u w:val="single"/>
                </w:rPr>
                <w:t>ADS-7904 — Bug — [BE] - Elev cu situatie scolara neincheiata apare in topul elevilor cu media 9,50,premianta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2592"/>
          </w:tcPr>
          <w:p>
            <w:r>
              <w:t>Daniel Onisoru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ADS-7989 — Bug — [BE] - Job zilnic - publicare rezultate chestionare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ADS-8007 — Improvement — Adaugare disciplina in modulul Portofoliu la "Rezultate la olimpiada"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ADS-8008 — Task — [BE] Cleanup news legacy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5">
              <w:r>
                <w:rPr>
                  <w:color w:val="0563C1"/>
                  <w:u w:val="single"/>
                </w:rPr>
                <w:t>ADS-8046 — Bug — [Prod][AWS][legacy-web] POST /api/v2/clase/locks returns HTTP 500 when class-lock scope fields are empty - 11 errors/72h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6">
              <w:r>
                <w:rPr>
                  <w:color w:val="0563C1"/>
                  <w:u w:val="single"/>
                </w:rPr>
                <w:t>ADS-8060 — Bug — [BE] - Indicatori gresiti ID 1885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7">
              <w:r>
                <w:rPr>
                  <w:color w:val="0563C1"/>
                  <w:u w:val="single"/>
                </w:rPr>
                <w:t>ADS-8061 — Bug — [Prod][AWS][legacy-web] School-transfer edit recalculates status for NULL student ID - 64 errors/72h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48">
              <w:r>
                <w:rPr>
                  <w:color w:val="0563C1"/>
                  <w:u w:val="single"/>
                </w:rPr>
                <w:t>ADS-7748 — Fisiere.php: POST /api/v2/fisiere/upload reuses non-unique thumb_/resized_ temp paths and races same-name image uploads - 9 warnings+errors/72h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42</w:t>
            </w:r>
          </w:p>
        </w:tc>
        <w:tc>
          <w:tcPr>
            <w:tcW w:type="dxa" w:w="3456"/>
          </w:tcPr>
          <w:p>
            <w:hyperlink r:id="rId49">
              <w:r>
                <w:rPr>
                  <w:color w:val="0563C1"/>
                  <w:u w:val="single"/>
                </w:rPr>
                <w:t>42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58</w:t>
            </w:r>
          </w:p>
        </w:tc>
        <w:tc>
          <w:tcPr>
            <w:tcW w:type="dxa" w:w="3456"/>
          </w:tcPr>
          <w:p>
            <w:hyperlink r:id="rId50">
              <w:r>
                <w:rPr>
                  <w:color w:val="0563C1"/>
                  <w:u w:val="single"/>
                </w:rPr>
                <w:t>58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54</w:t>
            </w:r>
          </w:p>
        </w:tc>
        <w:tc>
          <w:tcPr>
            <w:tcW w:type="dxa" w:w="3456"/>
          </w:tcPr>
          <w:p>
            <w:hyperlink r:id="rId51">
              <w:r>
                <w:rPr>
                  <w:color w:val="0563C1"/>
                  <w:u w:val="single"/>
                </w:rPr>
                <w:t>54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5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5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5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5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781%2C%20ADS-6826%2C%20ADS-7269%2C%20ADS-7448%2C%20ADS-7571%2C%20ADS-7605%2C%20ADS-7654%2C%20ADS-7667%2C%20ADS-7748%2C%20ADS-7802%2C%20ADS-7963%2C%20ADS-7975%2C%20ADS-7991%29" TargetMode="External"/><Relationship Id="rId10" Type="http://schemas.openxmlformats.org/officeDocument/2006/relationships/hyperlink" Target="https://adservio.atlassian.net/issues/?jql=issuekey%20in%20%28ADS-406%2C%20ADS-4341%2C%20ADS-4439%2C%20ADS-4857%2C%20ADS-5722%2C%20ADS-5784%2C%20ADS-5919%2C%20ADS-6638%2C%20ADS-6698%2C%20ADS-6712%2C%20ADS-7266%2C%20ADS-7305%2C%20ADS-7389%2C%20ADS-7390%2C%20ADS-7484%2C%20ADS-7575%2C%20ADS-7642%2C%20ADS-7653%2C%20ADS-7732%2C%20ADS-7746%2C%20ADS-7803%2C%20ADS-7852%2C%20ADS-7904%2C%20ADS-7907%2C%20ADS-7908%2C%20ADS-7989%2C%20ADS-8007%2C%20ADS-8008%2C%20ADS-8046%2C%20ADS-8060%2C%20ADS-8061%29" TargetMode="External"/><Relationship Id="rId11" Type="http://schemas.openxmlformats.org/officeDocument/2006/relationships/hyperlink" Target="https://adservio.atlassian.net/issues/?jql=issuekey%20in%20%28ADS-7642%2C%20ADS-7907%29" TargetMode="External"/><Relationship Id="rId12" Type="http://schemas.openxmlformats.org/officeDocument/2006/relationships/hyperlink" Target="https://adservio.atlassian.net/issues/?jql=issuekey%20in%20%28ADS-1224%2C%20ADS-1272%2C%20ADS-2001%2C%20ADS-5663%2C%20ADS-6781%2C%20ADS-7266%2C%20ADS-7269%2C%20ADS-7448%2C%20ADS-7571%2C%20ADS-7605%2C%20ADS-7654%2C%20ADS-7667%2C%20ADS-7748%2C%20ADS-7802%2C%20ADS-7898%2C%20ADS-7963%2C%20ADS-7975%2C%20ADS-7989%2C%20ADS-7991%2C%20ADS-7996%2C%20ADS-8001%2C%20ADS-8004%2C%20ADS-8009%2C%20ADS-8045%29" TargetMode="External"/><Relationship Id="rId13" Type="http://schemas.openxmlformats.org/officeDocument/2006/relationships/hyperlink" Target="https://adservio.atlassian.net/issues/?jql=issuekey%20in%20%28ADS-1272%2C%20ADS-5663%2C%20ADS-6781%2C%20ADS-7269%2C%20ADS-7448%2C%20ADS-7571%2C%20ADS-7605%2C%20ADS-7654%2C%20ADS-7667%2C%20ADS-7748%2C%20ADS-7802%2C%20ADS-7898%2C%20ADS-7963%2C%20ADS-7975%2C%20ADS-7991%2C%20ADS-7996%2C%20ADS-8001%2C%20ADS-8009%2C%20ADS-8045%29" TargetMode="External"/><Relationship Id="rId14" Type="http://schemas.openxmlformats.org/officeDocument/2006/relationships/hyperlink" Target="https://adservio.atlassian.net/issues/?jql=issuekey%20in%20%28ADS-1272%2C%20ADS-5663%2C%20ADS-7269%2C%20ADS-7448%2C%20ADS-7571%2C%20ADS-7605%2C%20ADS-7654%2C%20ADS-7667%2C%20ADS-7748%2C%20ADS-7898%2C%20ADS-7963%2C%20ADS-7991%2C%20ADS-7996%2C%20ADS-8001%29" TargetMode="External"/><Relationship Id="rId15" Type="http://schemas.openxmlformats.org/officeDocument/2006/relationships/hyperlink" Target="https://adservio.atlassian.net/issues/?jql=issuekey%20in%20%28ADS-6712%2C%20ADS-7266%2C%20ADS-7305%2C%20ADS-7802%2C%20ADS-7803%2C%20ADS-7852%2C%20ADS-7975%29" TargetMode="External"/><Relationship Id="rId16" Type="http://schemas.openxmlformats.org/officeDocument/2006/relationships/hyperlink" Target="https://adservio.atlassian.net/issues/?jql=issuekey%20in%20%28ADS-7748%29" TargetMode="External"/><Relationship Id="rId17" Type="http://schemas.openxmlformats.org/officeDocument/2006/relationships/hyperlink" Target="https://adservio.atlassian.net/browse/ADS-406" TargetMode="External"/><Relationship Id="rId18" Type="http://schemas.openxmlformats.org/officeDocument/2006/relationships/hyperlink" Target="https://adservio.atlassian.net/browse/ADS-4341" TargetMode="External"/><Relationship Id="rId19" Type="http://schemas.openxmlformats.org/officeDocument/2006/relationships/hyperlink" Target="https://adservio.atlassian.net/browse/ADS-4439" TargetMode="External"/><Relationship Id="rId20" Type="http://schemas.openxmlformats.org/officeDocument/2006/relationships/hyperlink" Target="https://adservio.atlassian.net/browse/ADS-4857" TargetMode="External"/><Relationship Id="rId21" Type="http://schemas.openxmlformats.org/officeDocument/2006/relationships/hyperlink" Target="https://adservio.atlassian.net/browse/ADS-5722" TargetMode="External"/><Relationship Id="rId22" Type="http://schemas.openxmlformats.org/officeDocument/2006/relationships/hyperlink" Target="https://adservio.atlassian.net/browse/ADS-5784" TargetMode="External"/><Relationship Id="rId23" Type="http://schemas.openxmlformats.org/officeDocument/2006/relationships/hyperlink" Target="https://adservio.atlassian.net/browse/ADS-5919" TargetMode="External"/><Relationship Id="rId24" Type="http://schemas.openxmlformats.org/officeDocument/2006/relationships/hyperlink" Target="https://adservio.atlassian.net/browse/ADS-6638" TargetMode="External"/><Relationship Id="rId25" Type="http://schemas.openxmlformats.org/officeDocument/2006/relationships/hyperlink" Target="https://adservio.atlassian.net/browse/ADS-6698" TargetMode="External"/><Relationship Id="rId26" Type="http://schemas.openxmlformats.org/officeDocument/2006/relationships/hyperlink" Target="https://adservio.atlassian.net/browse/ADS-6712" TargetMode="External"/><Relationship Id="rId27" Type="http://schemas.openxmlformats.org/officeDocument/2006/relationships/hyperlink" Target="https://adservio.atlassian.net/browse/ADS-7266" TargetMode="External"/><Relationship Id="rId28" Type="http://schemas.openxmlformats.org/officeDocument/2006/relationships/hyperlink" Target="https://adservio.atlassian.net/browse/ADS-7305" TargetMode="External"/><Relationship Id="rId29" Type="http://schemas.openxmlformats.org/officeDocument/2006/relationships/hyperlink" Target="https://adservio.atlassian.net/browse/ADS-7389" TargetMode="External"/><Relationship Id="rId30" Type="http://schemas.openxmlformats.org/officeDocument/2006/relationships/hyperlink" Target="https://adservio.atlassian.net/browse/ADS-7390" TargetMode="External"/><Relationship Id="rId31" Type="http://schemas.openxmlformats.org/officeDocument/2006/relationships/hyperlink" Target="https://adservio.atlassian.net/browse/ADS-7484" TargetMode="External"/><Relationship Id="rId32" Type="http://schemas.openxmlformats.org/officeDocument/2006/relationships/hyperlink" Target="https://adservio.atlassian.net/browse/ADS-7575" TargetMode="External"/><Relationship Id="rId33" Type="http://schemas.openxmlformats.org/officeDocument/2006/relationships/hyperlink" Target="https://adservio.atlassian.net/browse/ADS-7642" TargetMode="External"/><Relationship Id="rId34" Type="http://schemas.openxmlformats.org/officeDocument/2006/relationships/hyperlink" Target="https://adservio.atlassian.net/browse/ADS-7653" TargetMode="External"/><Relationship Id="rId35" Type="http://schemas.openxmlformats.org/officeDocument/2006/relationships/hyperlink" Target="https://adservio.atlassian.net/browse/ADS-7732" TargetMode="External"/><Relationship Id="rId36" Type="http://schemas.openxmlformats.org/officeDocument/2006/relationships/hyperlink" Target="https://adservio.atlassian.net/browse/ADS-7746" TargetMode="External"/><Relationship Id="rId37" Type="http://schemas.openxmlformats.org/officeDocument/2006/relationships/hyperlink" Target="https://adservio.atlassian.net/browse/ADS-7803" TargetMode="External"/><Relationship Id="rId38" Type="http://schemas.openxmlformats.org/officeDocument/2006/relationships/hyperlink" Target="https://adservio.atlassian.net/browse/ADS-7852" TargetMode="External"/><Relationship Id="rId39" Type="http://schemas.openxmlformats.org/officeDocument/2006/relationships/hyperlink" Target="https://adservio.atlassian.net/browse/ADS-7904" TargetMode="External"/><Relationship Id="rId40" Type="http://schemas.openxmlformats.org/officeDocument/2006/relationships/hyperlink" Target="https://adservio.atlassian.net/browse/ADS-7907" TargetMode="External"/><Relationship Id="rId41" Type="http://schemas.openxmlformats.org/officeDocument/2006/relationships/hyperlink" Target="https://adservio.atlassian.net/browse/ADS-7908" TargetMode="External"/><Relationship Id="rId42" Type="http://schemas.openxmlformats.org/officeDocument/2006/relationships/hyperlink" Target="https://adservio.atlassian.net/browse/ADS-7989" TargetMode="External"/><Relationship Id="rId43" Type="http://schemas.openxmlformats.org/officeDocument/2006/relationships/hyperlink" Target="https://adservio.atlassian.net/browse/ADS-8007" TargetMode="External"/><Relationship Id="rId44" Type="http://schemas.openxmlformats.org/officeDocument/2006/relationships/hyperlink" Target="https://adservio.atlassian.net/browse/ADS-8008" TargetMode="External"/><Relationship Id="rId45" Type="http://schemas.openxmlformats.org/officeDocument/2006/relationships/hyperlink" Target="https://adservio.atlassian.net/browse/ADS-8046" TargetMode="External"/><Relationship Id="rId46" Type="http://schemas.openxmlformats.org/officeDocument/2006/relationships/hyperlink" Target="https://adservio.atlassian.net/browse/ADS-8060" TargetMode="External"/><Relationship Id="rId47" Type="http://schemas.openxmlformats.org/officeDocument/2006/relationships/hyperlink" Target="https://adservio.atlassian.net/browse/ADS-8061" TargetMode="External"/><Relationship Id="rId48" Type="http://schemas.openxmlformats.org/officeDocument/2006/relationships/hyperlink" Target="https://adservio.atlassian.net/browse/ADS-7748" TargetMode="External"/><Relationship Id="rId49" Type="http://schemas.openxmlformats.org/officeDocument/2006/relationships/hyperlink" Target="https://adservio.atlassian.net/issues/?jql=issuekey%20in%20%28ADS-406%2C%20ADS-4341%2C%20ADS-4439%2C%20ADS-4857%2C%20ADS-5541%2C%20ADS-5722%2C%20ADS-5784%2C%20ADS-5919%2C%20ADS-6638%2C%20ADS-6698%2C%20ADS-6712%2C%20ADS-6781%2C%20ADS-6826%2C%20ADS-7266%2C%20ADS-7269%2C%20ADS-7305%2C%20ADS-7389%2C%20ADS-7390%2C%20ADS-7448%2C%20ADS-7484%2C%20ADS-7571%2C%20ADS-7575%2C%20ADS-7605%2C%20ADS-7642%2C%20ADS-7653%2C%20ADS-7654%2C%20ADS-7667%2C%20ADS-7732%2C%20ADS-7746%2C%20ADS-7748%2C%20ADS-7802%2C%20ADS-7803%2C%20ADS-7851%2C%20ADS-7852%2C%20ADS-7904%2C%20ADS-7907%2C%20ADS-7908%2C%20ADS-7963%2C%20ADS-7975%2C%20ADS-7989%2C%20ADS-7991%2C%20ADS-808%29" TargetMode="External"/><Relationship Id="rId50" Type="http://schemas.openxmlformats.org/officeDocument/2006/relationships/hyperlink" Target="https://adservio.atlassian.net/issues/?jql=issuekey%20in%20%28ADS-1224%2C%20ADS-1272%2C%20ADS-2001%2C%20ADS-406%2C%20ADS-4341%2C%20ADS-4439%2C%20ADS-4857%2C%20ADS-5541%2C%20ADS-5663%2C%20ADS-5722%2C%20ADS-5784%2C%20ADS-5919%2C%20ADS-6638%2C%20ADS-6698%2C%20ADS-6712%2C%20ADS-6781%2C%20ADS-6826%2C%20ADS-7266%2C%20ADS-7269%2C%20ADS-7305%2C%20ADS-7389%2C%20ADS-7390%2C%20ADS-7448%2C%20ADS-7484%2C%20ADS-7571%2C%20ADS-7575%2C%20ADS-7605%2C%20ADS-7642%2C%20ADS-7653%2C%20ADS-7654%2C%20ADS-7667%2C%20ADS-7732%2C%20ADS-7746%2C%20ADS-7748%2C%20ADS-7802%2C%20ADS-7803%2C%20ADS-7851%2C%20ADS-7852%2C%20ADS-7898%2C%20ADS-7904%2C%20ADS-7907%2C%20ADS-7908%2C%20ADS-7963%2C%20ADS-7975%2C%20ADS-7989%2C%20ADS-7991%2C%20ADS-7996%2C%20ADS-8001%2C%20ADS-8004%2C%20ADS-8007%2C%20ADS-8008%2C%20ADS-8009%2C%20ADS-8045%2C%20ADS-8046%2C%20ADS-8057%2C%20ADS-8060%2C%20ADS-8061%2C%20ADS-808%29" TargetMode="External"/><Relationship Id="rId51" Type="http://schemas.openxmlformats.org/officeDocument/2006/relationships/hyperlink" Target="https://adservio.atlassian.net/issues/?jql=issuekey%20in%20%28ADS-1224%2C%20ADS-1272%2C%20ADS-2001%2C%20ADS-406%2C%20ADS-4341%2C%20ADS-4439%2C%20ADS-4857%2C%20ADS-5663%2C%20ADS-5722%2C%20ADS-5784%2C%20ADS-5919%2C%20ADS-6638%2C%20ADS-6698%2C%20ADS-6712%2C%20ADS-6781%2C%20ADS-6826%2C%20ADS-7266%2C%20ADS-7269%2C%20ADS-7305%2C%20ADS-7389%2C%20ADS-7390%2C%20ADS-7448%2C%20ADS-7484%2C%20ADS-7571%2C%20ADS-7575%2C%20ADS-7605%2C%20ADS-7642%2C%20ADS-7653%2C%20ADS-7654%2C%20ADS-7667%2C%20ADS-7732%2C%20ADS-7746%2C%20ADS-7748%2C%20ADS-7802%2C%20ADS-7803%2C%20ADS-7852%2C%20ADS-7898%2C%20ADS-7904%2C%20ADS-7907%2C%20ADS-7908%2C%20ADS-7963%2C%20ADS-7975%2C%20ADS-7989%2C%20ADS-7991%2C%20ADS-7996%2C%20ADS-8001%2C%20ADS-8004%2C%20ADS-8007%2C%20ADS-8008%2C%20ADS-8009%2C%20ADS-8045%2C%20ADS-8046%2C%20ADS-8060%2C%20ADS-8061%29" TargetMode="External"/><Relationship Id="rId52" Type="http://schemas.openxmlformats.org/officeDocument/2006/relationships/hyperlink" Target="issue_audit_register_Team-1_ADS_Q2_W25_-_22-26_Jun_2026-07-14.csv" TargetMode="External"/><Relationship Id="rId53" Type="http://schemas.openxmlformats.org/officeDocument/2006/relationships/hyperlink" Target="metric_lineage_Team-1_ADS_Q2_W25_-_22-26_Jun_2026-07-14.csv" TargetMode="External"/><Relationship Id="rId54" Type="http://schemas.openxmlformats.org/officeDocument/2006/relationships/hyperlink" Target="jql_traceability_register_Team-1_ADS_Q2_W25_-_22-26_Jun_2026-07-14.csv" TargetMode="External"/><Relationship Id="rId55" Type="http://schemas.openxmlformats.org/officeDocument/2006/relationships/hyperlink" Target="sprint_metrics_Team-1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