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b/>
        </w:rPr>
        <w:t>Product Pulse — Team 1 ADS Q2 W25 - 22-26 Jun</w:t>
      </w:r>
    </w:p>
    <w:p>
      <w:r>
        <w:rPr>
          <w:i/>
        </w:rPr>
        <w:t>Planned sprint ADS Q2 W25 - 22-26 Jun • planning snapshot + end-of-sprint outcome snapshot</w:t>
      </w:r>
    </w:p>
    <w:p>
      <w:r>
        <w:t>This retrospective uses the planning snapshot as the baseline promise set for sprint intent and entry kind, and the outcome snapshot as the actual end-of-sprint result.</w:t>
      </w:r>
    </w:p>
    <w:p>
      <w:pPr>
        <w:pStyle w:val="Heading1"/>
      </w:pPr>
      <w:r>
        <w:t>Executive summary</w:t>
      </w:r>
    </w:p>
    <w:p>
      <w:r>
        <w:t>Yellow. The sprint closed 20 of 54 visible items, including 1 Stories, 1 Tasks, and 14 Bugs. Product movement was real, but the sprint was still noisy: 24 items entered after planning and 19 of them were closed. The main misses were concentrated in 34 carryovers.</w:t>
      </w:r>
    </w:p>
    <w:p>
      <w:pPr>
        <w:pStyle w:val="Heading1"/>
      </w:pPr>
      <w:r>
        <w:t>Top-line metrics</w:t>
      </w:r>
    </w:p>
    <w:tbl>
      <w:tblPr>
        <w:tblStyle w:val="TableGrid"/>
        <w:tblW w:type="auto" w:w="0"/>
        <w:tblLook w:firstColumn="1" w:firstRow="1" w:lastColumn="0" w:lastRow="0" w:noHBand="0" w:noVBand="1" w:val="04A0"/>
      </w:tblPr>
      <w:tblGrid>
        <w:gridCol w:w="3456"/>
        <w:gridCol w:w="3456"/>
        <w:gridCol w:w="3456"/>
      </w:tblGrid>
      <w:tr>
        <w:tc>
          <w:tcPr>
            <w:tcW w:type="dxa" w:w="3456"/>
          </w:tcPr>
          <w:p>
            <w:r>
              <w:t>Metric</w:t>
            </w:r>
          </w:p>
        </w:tc>
        <w:tc>
          <w:tcPr>
            <w:tcW w:type="dxa" w:w="3456"/>
          </w:tcPr>
          <w:p>
            <w:r>
              <w:t>Value</w:t>
            </w:r>
          </w:p>
        </w:tc>
        <w:tc>
          <w:tcPr>
            <w:tcW w:type="dxa" w:w="3456"/>
          </w:tcPr>
          <w:p>
            <w:r>
              <w:t>How to read it</w:t>
            </w:r>
          </w:p>
        </w:tc>
      </w:tr>
      <w:tr>
        <w:tc>
          <w:tcPr>
            <w:tcW w:type="dxa" w:w="3456"/>
          </w:tcPr>
          <w:p>
            <w:r>
              <w:t>Visible sprint items</w:t>
            </w:r>
          </w:p>
        </w:tc>
        <w:tc>
          <w:tcPr>
            <w:tcW w:type="dxa" w:w="3456"/>
          </w:tcPr>
          <w:p>
            <w:hyperlink r:id="rId9">
              <w:r>
                <w:rPr>
                  <w:color w:val="0563C1"/>
                  <w:u w:val="single"/>
                </w:rPr>
                <w:t>54</w:t>
              </w:r>
            </w:hyperlink>
          </w:p>
        </w:tc>
        <w:tc>
          <w:tcPr>
            <w:tcW w:type="dxa" w:w="3456"/>
          </w:tcPr>
          <w:p>
            <w:r>
              <w:t>Normalized sprint fact base: planning baseline plus outcome additions and planning-only misses</w:t>
            </w:r>
          </w:p>
        </w:tc>
      </w:tr>
      <w:tr>
        <w:tc>
          <w:tcPr>
            <w:tcW w:type="dxa" w:w="3456"/>
          </w:tcPr>
          <w:p>
            <w:r>
              <w:t>Delivered items</w:t>
            </w:r>
          </w:p>
        </w:tc>
        <w:tc>
          <w:tcPr>
            <w:tcW w:type="dxa" w:w="3456"/>
          </w:tcPr>
          <w:p>
            <w:hyperlink r:id="rId10">
              <w:r>
                <w:rPr>
                  <w:color w:val="0563C1"/>
                  <w:u w:val="single"/>
                </w:rPr>
                <w:t>20</w:t>
              </w:r>
            </w:hyperlink>
          </w:p>
        </w:tc>
        <w:tc>
          <w:tcPr>
            <w:tcW w:type="dxa" w:w="3456"/>
          </w:tcPr>
          <w:p>
            <w:r>
              <w:t>Items whose final outcome bucket is Done</w:t>
            </w:r>
          </w:p>
        </w:tc>
      </w:tr>
      <w:tr>
        <w:tc>
          <w:tcPr>
            <w:tcW w:type="dxa" w:w="3456"/>
          </w:tcPr>
          <w:p>
            <w:r>
              <w:t>Carry overs</w:t>
            </w:r>
          </w:p>
        </w:tc>
        <w:tc>
          <w:tcPr>
            <w:tcW w:type="dxa" w:w="3456"/>
          </w:tcPr>
          <w:p>
            <w:hyperlink r:id="rId11">
              <w:r>
                <w:rPr>
                  <w:color w:val="0563C1"/>
                  <w:u w:val="single"/>
                </w:rPr>
                <w:t>34</w:t>
              </w:r>
            </w:hyperlink>
          </w:p>
        </w:tc>
        <w:tc>
          <w:tcPr>
            <w:tcW w:type="dxa" w:w="3456"/>
          </w:tcPr>
          <w:p>
            <w:r>
              <w:t>Items not closed at sprint review</w:t>
            </w:r>
          </w:p>
        </w:tc>
      </w:tr>
      <w:tr>
        <w:tc>
          <w:tcPr>
            <w:tcW w:type="dxa" w:w="3456"/>
          </w:tcPr>
          <w:p>
            <w:r>
              <w:t>Delivered mix</w:t>
            </w:r>
          </w:p>
        </w:tc>
        <w:tc>
          <w:tcPr>
            <w:tcW w:type="dxa" w:w="3456"/>
          </w:tcPr>
          <w:p>
            <w:hyperlink r:id="rId10">
              <w:r>
                <w:rPr>
                  <w:color w:val="0563C1"/>
                  <w:u w:val="single"/>
                </w:rPr>
                <w:t>1 / 1 / 14</w:t>
              </w:r>
            </w:hyperlink>
          </w:p>
        </w:tc>
        <w:tc>
          <w:tcPr>
            <w:tcW w:type="dxa" w:w="3456"/>
          </w:tcPr>
          <w:p>
            <w:r>
              <w:t>Stories / Tasks / Bugs delivered</w:t>
            </w:r>
          </w:p>
        </w:tc>
      </w:tr>
      <w:tr>
        <w:tc>
          <w:tcPr>
            <w:tcW w:type="dxa" w:w="3456"/>
          </w:tcPr>
          <w:p>
            <w:r>
              <w:t>Entry kind mix</w:t>
            </w:r>
          </w:p>
        </w:tc>
        <w:tc>
          <w:tcPr>
            <w:tcW w:type="dxa" w:w="3456"/>
          </w:tcPr>
          <w:p>
            <w:hyperlink r:id="rId9">
              <w:r>
                <w:rPr>
                  <w:color w:val="0563C1"/>
                  <w:u w:val="single"/>
                </w:rPr>
                <w:t>30 / 24 / 0</w:t>
              </w:r>
            </w:hyperlink>
          </w:p>
        </w:tc>
        <w:tc>
          <w:tcPr>
            <w:tcW w:type="dxa" w:w="3456"/>
          </w:tcPr>
          <w:p>
            <w:r>
              <w:t>Planned / Added during sprint / Stretch visible</w:t>
            </w:r>
          </w:p>
        </w:tc>
      </w:tr>
      <w:tr>
        <w:tc>
          <w:tcPr>
            <w:tcW w:type="dxa" w:w="3456"/>
          </w:tcPr>
          <w:p>
            <w:r>
              <w:t>Readiness mix</w:t>
            </w:r>
          </w:p>
        </w:tc>
        <w:tc>
          <w:tcPr>
            <w:tcW w:type="dxa" w:w="3456"/>
          </w:tcPr>
          <w:p>
            <w:hyperlink r:id="rId9">
              <w:r>
                <w:rPr>
                  <w:color w:val="0563C1"/>
                  <w:u w:val="single"/>
                </w:rPr>
                <w:t>10 / 42 / 0</w:t>
              </w:r>
            </w:hyperlink>
          </w:p>
        </w:tc>
        <w:tc>
          <w:tcPr>
            <w:tcW w:type="dxa" w:w="3456"/>
          </w:tcPr>
          <w:p>
            <w:r>
              <w:t>Ready / At risk / Not Ready across the normalized sprint fact base</w:t>
            </w:r>
          </w:p>
        </w:tc>
      </w:tr>
      <w:tr>
        <w:tc>
          <w:tcPr>
            <w:tcW w:type="dxa" w:w="3456"/>
          </w:tcPr>
          <w:p>
            <w:r>
              <w:t>Progress items behaving as intended</w:t>
            </w:r>
          </w:p>
        </w:tc>
        <w:tc>
          <w:tcPr>
            <w:tcW w:type="dxa" w:w="3456"/>
          </w:tcPr>
          <w:p>
            <w:hyperlink r:id="rId12">
              <w:r>
                <w:rPr>
                  <w:color w:val="0563C1"/>
                  <w:u w:val="single"/>
                </w:rPr>
                <w:t>2/2</w:t>
              </w:r>
            </w:hyperlink>
          </w:p>
        </w:tc>
        <w:tc>
          <w:tcPr>
            <w:tcW w:type="dxa" w:w="3456"/>
          </w:tcPr>
          <w:p>
            <w:r>
              <w:t>Progress items were expected not to finish in this sprint</w:t>
            </w:r>
          </w:p>
        </w:tc>
      </w:tr>
    </w:tbl>
    <w:p>
      <w:pPr>
        <w:pStyle w:val="Heading1"/>
      </w:pPr>
      <w:r>
        <w:t>Stories done (1)</w:t>
      </w:r>
    </w:p>
    <w:p>
      <w:r>
        <w:t>Below are the items marked Done in the sprint review snapshot, grouped by work-item type.</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How entered</w:t>
            </w:r>
          </w:p>
        </w:tc>
      </w:tr>
      <w:tr>
        <w:tc>
          <w:tcPr>
            <w:tcW w:type="dxa" w:w="5184"/>
          </w:tcPr>
          <w:p>
            <w:hyperlink r:id="rId13">
              <w:r>
                <w:rPr>
                  <w:color w:val="0563C1"/>
                  <w:u w:val="single"/>
                </w:rPr>
                <w:t>ADS-6781 — [Documente] Sortare materii foaia matricola</w:t>
              </w:r>
            </w:hyperlink>
          </w:p>
        </w:tc>
        <w:tc>
          <w:tcPr>
            <w:tcW w:type="dxa" w:w="5184"/>
          </w:tcPr>
          <w:p>
            <w:r>
              <w:t>Added</w:t>
            </w:r>
          </w:p>
        </w:tc>
      </w:tr>
    </w:tbl>
    <w:p>
      <w:pPr>
        <w:pStyle w:val="Heading1"/>
      </w:pPr>
      <w:r>
        <w:t>Tasks done (1)</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How entered</w:t>
            </w:r>
          </w:p>
        </w:tc>
      </w:tr>
      <w:tr>
        <w:tc>
          <w:tcPr>
            <w:tcW w:type="dxa" w:w="5184"/>
          </w:tcPr>
          <w:p>
            <w:hyperlink r:id="rId14">
              <w:r>
                <w:rPr>
                  <w:color w:val="0563C1"/>
                  <w:u w:val="single"/>
                </w:rPr>
                <w:t>ADS-7802 — [FE] Corectarea localizarii si filtrarii geografice pentru scoala internationala Uganda</w:t>
              </w:r>
            </w:hyperlink>
          </w:p>
        </w:tc>
        <w:tc>
          <w:tcPr>
            <w:tcW w:type="dxa" w:w="5184"/>
          </w:tcPr>
          <w:p>
            <w:r>
              <w:t>Added</w:t>
            </w:r>
          </w:p>
        </w:tc>
      </w:tr>
    </w:tbl>
    <w:p>
      <w:pPr>
        <w:pStyle w:val="Heading1"/>
      </w:pPr>
      <w:r>
        <w:t>Bugs done (14)</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How entered</w:t>
            </w:r>
          </w:p>
        </w:tc>
      </w:tr>
      <w:tr>
        <w:tc>
          <w:tcPr>
            <w:tcW w:type="dxa" w:w="5184"/>
          </w:tcPr>
          <w:p>
            <w:hyperlink r:id="rId15">
              <w:r>
                <w:rPr>
                  <w:color w:val="0563C1"/>
                  <w:u w:val="single"/>
                </w:rPr>
                <w:t>ADS-1272 — [FE][Message] - The duplicate name appears next to the recipient's name</w:t>
              </w:r>
            </w:hyperlink>
          </w:p>
        </w:tc>
        <w:tc>
          <w:tcPr>
            <w:tcW w:type="dxa" w:w="5184"/>
          </w:tcPr>
          <w:p>
            <w:r>
              <w:t>Added</w:t>
            </w:r>
          </w:p>
        </w:tc>
      </w:tr>
      <w:tr>
        <w:tc>
          <w:tcPr>
            <w:tcW w:type="dxa" w:w="5184"/>
          </w:tcPr>
          <w:p>
            <w:hyperlink r:id="rId16">
              <w:r>
                <w:rPr>
                  <w:color w:val="0563C1"/>
                  <w:u w:val="single"/>
                </w:rPr>
                <w:t>ADS-5663 — [FE][Grupuri] - Numele utilizatorului nu se afișează în chat-ul grupului</w:t>
              </w:r>
            </w:hyperlink>
          </w:p>
        </w:tc>
        <w:tc>
          <w:tcPr>
            <w:tcW w:type="dxa" w:w="5184"/>
          </w:tcPr>
          <w:p>
            <w:r>
              <w:t>Added</w:t>
            </w:r>
          </w:p>
        </w:tc>
      </w:tr>
      <w:tr>
        <w:tc>
          <w:tcPr>
            <w:tcW w:type="dxa" w:w="5184"/>
          </w:tcPr>
          <w:p>
            <w:hyperlink r:id="rId17">
              <w:r>
                <w:rPr>
                  <w:color w:val="0563C1"/>
                  <w:u w:val="single"/>
                </w:rPr>
                <w:t>ADS-7269 — Statistici_note.php: teacher statistics expects clGradeSystemID but listaCmc returns cmcGradeSystemID - 30 errors/48h</w:t>
              </w:r>
            </w:hyperlink>
          </w:p>
        </w:tc>
        <w:tc>
          <w:tcPr>
            <w:tcW w:type="dxa" w:w="5184"/>
          </w:tcPr>
          <w:p>
            <w:r>
              <w:t>Added</w:t>
            </w:r>
          </w:p>
        </w:tc>
      </w:tr>
      <w:tr>
        <w:tc>
          <w:tcPr>
            <w:tcW w:type="dxa" w:w="5184"/>
          </w:tcPr>
          <w:p>
            <w:hyperlink r:id="rId18">
              <w:r>
                <w:rPr>
                  <w:color w:val="0563C1"/>
                  <w:u w:val="single"/>
                </w:rPr>
                <w:t>ADS-7448 — [BE] Grades.php: deleting a grade can deadlock on cat_note and return HTTP 500 - 8 hits/24h</w:t>
              </w:r>
            </w:hyperlink>
          </w:p>
        </w:tc>
        <w:tc>
          <w:tcPr>
            <w:tcW w:type="dxa" w:w="5184"/>
          </w:tcPr>
          <w:p>
            <w:r>
              <w:t>Added</w:t>
            </w:r>
          </w:p>
        </w:tc>
      </w:tr>
      <w:tr>
        <w:tc>
          <w:tcPr>
            <w:tcW w:type="dxa" w:w="5184"/>
          </w:tcPr>
          <w:p>
            <w:hyperlink r:id="rId19">
              <w:r>
                <w:rPr>
                  <w:color w:val="0563C1"/>
                  <w:u w:val="single"/>
                </w:rPr>
                <w:t>ADS-7571 — Utilizatori.php: candidate profile_get() dereferences missing candidate row in GET /api/v2/utilizatori/profile - 48 warnings/24h</w:t>
              </w:r>
            </w:hyperlink>
          </w:p>
        </w:tc>
        <w:tc>
          <w:tcPr>
            <w:tcW w:type="dxa" w:w="5184"/>
          </w:tcPr>
          <w:p>
            <w:r>
              <w:t>Added</w:t>
            </w:r>
          </w:p>
        </w:tc>
      </w:tr>
      <w:tr>
        <w:tc>
          <w:tcPr>
            <w:tcW w:type="dxa" w:w="5184"/>
          </w:tcPr>
          <w:p>
            <w:hyperlink r:id="rId20">
              <w:r>
                <w:rPr>
                  <w:color w:val="0563C1"/>
                  <w:u w:val="single"/>
                </w:rPr>
                <w:t>ADS-7605 — Fisiere.php: view_get() accepts fsID=0 and dereferences null $fs in GET /api/v2/fisiere/view - 3 warnings/24h</w:t>
              </w:r>
            </w:hyperlink>
          </w:p>
        </w:tc>
        <w:tc>
          <w:tcPr>
            <w:tcW w:type="dxa" w:w="5184"/>
          </w:tcPr>
          <w:p>
            <w:r>
              <w:t>Added</w:t>
            </w:r>
          </w:p>
        </w:tc>
      </w:tr>
      <w:tr>
        <w:tc>
          <w:tcPr>
            <w:tcW w:type="dxa" w:w="5184"/>
          </w:tcPr>
          <w:p>
            <w:hyperlink r:id="rId21">
              <w:r>
                <w:rPr>
                  <w:color w:val="0563C1"/>
                  <w:u w:val="single"/>
                </w:rPr>
                <w:t>ADS-7654 — Grades.php / AverageCalculator: POST /api/v2/grades accepts grade but skips average recomputation - 2 errors/24h</w:t>
              </w:r>
            </w:hyperlink>
          </w:p>
        </w:tc>
        <w:tc>
          <w:tcPr>
            <w:tcW w:type="dxa" w:w="5184"/>
          </w:tcPr>
          <w:p>
            <w:r>
              <w:t>Added</w:t>
            </w:r>
          </w:p>
        </w:tc>
      </w:tr>
      <w:tr>
        <w:tc>
          <w:tcPr>
            <w:tcW w:type="dxa" w:w="5184"/>
          </w:tcPr>
          <w:p>
            <w:hyperlink r:id="rId22">
              <w:r>
                <w:rPr>
                  <w:color w:val="0563C1"/>
                  <w:u w:val="single"/>
                </w:rPr>
                <w:t>ADS-7667 — Rezultate_alte_concursuri.php / M_rezultate_alte_concursuri.php: teacher competition-results save returns HTTP 500 on POST /ro/profesor/activitati_cadre/rezultate_alte_concursuri - 3/35 in 24h</w:t>
              </w:r>
            </w:hyperlink>
          </w:p>
        </w:tc>
        <w:tc>
          <w:tcPr>
            <w:tcW w:type="dxa" w:w="5184"/>
          </w:tcPr>
          <w:p>
            <w:r>
              <w:t>Added</w:t>
            </w:r>
          </w:p>
        </w:tc>
      </w:tr>
      <w:tr>
        <w:tc>
          <w:tcPr>
            <w:tcW w:type="dxa" w:w="5184"/>
          </w:tcPr>
          <w:p>
            <w:hyperlink r:id="rId23">
              <w:r>
                <w:rPr>
                  <w:color w:val="0563C1"/>
                  <w:u w:val="single"/>
                </w:rPr>
                <w:t>ADS-7748 — Fisiere.php: POST /api/v2/fisiere/upload reuses non-unique thumb_/resized_ temp paths and races same-name image uploads - 9 warnings+errors/72h</w:t>
              </w:r>
            </w:hyperlink>
          </w:p>
        </w:tc>
        <w:tc>
          <w:tcPr>
            <w:tcW w:type="dxa" w:w="5184"/>
          </w:tcPr>
          <w:p>
            <w:r>
              <w:t>Added</w:t>
            </w:r>
          </w:p>
        </w:tc>
      </w:tr>
      <w:tr>
        <w:tc>
          <w:tcPr>
            <w:tcW w:type="dxa" w:w="5184"/>
          </w:tcPr>
          <w:p>
            <w:hyperlink r:id="rId24">
              <w:r>
                <w:rPr>
                  <w:color w:val="0563C1"/>
                  <w:u w:val="single"/>
                </w:rPr>
                <w:t>ADS-7898 — [FE] -  Situatia scolara poate fi incheiata pentru elevul transferat</w:t>
              </w:r>
            </w:hyperlink>
          </w:p>
        </w:tc>
        <w:tc>
          <w:tcPr>
            <w:tcW w:type="dxa" w:w="5184"/>
          </w:tcPr>
          <w:p>
            <w:r>
              <w:t>Added</w:t>
            </w:r>
          </w:p>
        </w:tc>
      </w:tr>
      <w:tr>
        <w:tc>
          <w:tcPr>
            <w:tcW w:type="dxa" w:w="5184"/>
          </w:tcPr>
          <w:p>
            <w:hyperlink r:id="rId25">
              <w:r>
                <w:rPr>
                  <w:color w:val="0563C1"/>
                  <w:u w:val="single"/>
                </w:rPr>
                <w:t>ADS-7963 — [FE] - Notare cu calificative, insa in catalog PDF apare mediile in note</w:t>
              </w:r>
            </w:hyperlink>
          </w:p>
        </w:tc>
        <w:tc>
          <w:tcPr>
            <w:tcW w:type="dxa" w:w="5184"/>
          </w:tcPr>
          <w:p>
            <w:r>
              <w:t>Added</w:t>
            </w:r>
          </w:p>
        </w:tc>
      </w:tr>
      <w:tr>
        <w:tc>
          <w:tcPr>
            <w:tcW w:type="dxa" w:w="5184"/>
          </w:tcPr>
          <w:p>
            <w:hyperlink r:id="rId26">
              <w:r>
                <w:rPr>
                  <w:color w:val="0563C1"/>
                  <w:u w:val="single"/>
                </w:rPr>
                <w:t>ADS-7991 — [FE] - Incadrare necorespunzatoare a adresei la catalog PDF</w:t>
              </w:r>
            </w:hyperlink>
          </w:p>
        </w:tc>
        <w:tc>
          <w:tcPr>
            <w:tcW w:type="dxa" w:w="5184"/>
          </w:tcPr>
          <w:p>
            <w:r>
              <w:t>Added</w:t>
            </w:r>
          </w:p>
        </w:tc>
      </w:tr>
      <w:tr>
        <w:tc>
          <w:tcPr>
            <w:tcW w:type="dxa" w:w="5184"/>
          </w:tcPr>
          <w:p>
            <w:hyperlink r:id="rId27">
              <w:r>
                <w:rPr>
                  <w:color w:val="0563C1"/>
                  <w:u w:val="single"/>
                </w:rPr>
                <w:t>ADS-7996 — [FE] - Eroare resetare medii</w:t>
              </w:r>
            </w:hyperlink>
          </w:p>
        </w:tc>
        <w:tc>
          <w:tcPr>
            <w:tcW w:type="dxa" w:w="5184"/>
          </w:tcPr>
          <w:p>
            <w:r>
              <w:t>Added</w:t>
            </w:r>
          </w:p>
        </w:tc>
      </w:tr>
      <w:tr>
        <w:tc>
          <w:tcPr>
            <w:tcW w:type="dxa" w:w="5184"/>
          </w:tcPr>
          <w:p>
            <w:hyperlink r:id="rId28">
              <w:r>
                <w:rPr>
                  <w:color w:val="0563C1"/>
                  <w:u w:val="single"/>
                </w:rPr>
                <w:t>ADS-8001 — [FE] - Eroare generare foi matricole</w:t>
              </w:r>
            </w:hyperlink>
          </w:p>
        </w:tc>
        <w:tc>
          <w:tcPr>
            <w:tcW w:type="dxa" w:w="5184"/>
          </w:tcPr>
          <w:p>
            <w:r>
              <w:t>Added</w:t>
            </w:r>
          </w:p>
        </w:tc>
      </w:tr>
    </w:tbl>
    <w:p>
      <w:pPr>
        <w:pStyle w:val="Heading1"/>
      </w:pPr>
      <w:r>
        <w:t>Carry overs / not delivered (34)</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Why it carried</w:t>
            </w:r>
          </w:p>
        </w:tc>
      </w:tr>
      <w:tr>
        <w:tc>
          <w:tcPr>
            <w:tcW w:type="dxa" w:w="5184"/>
          </w:tcPr>
          <w:p>
            <w:hyperlink r:id="rId29">
              <w:r>
                <w:rPr>
                  <w:color w:val="0563C1"/>
                  <w:u w:val="single"/>
                </w:rPr>
                <w:t>ADS-1224 — Bug — [Student - Add] - The addition of the CNP should also be accepted with 8 at the end- for adding student</w:t>
              </w:r>
            </w:hyperlink>
          </w:p>
        </w:tc>
        <w:tc>
          <w:tcPr>
            <w:tcW w:type="dxa" w:w="5184"/>
          </w:tcPr>
          <w:p>
            <w:r/>
          </w:p>
        </w:tc>
      </w:tr>
      <w:tr>
        <w:tc>
          <w:tcPr>
            <w:tcW w:type="dxa" w:w="5184"/>
          </w:tcPr>
          <w:p>
            <w:hyperlink r:id="rId30">
              <w:r>
                <w:rPr>
                  <w:color w:val="0563C1"/>
                  <w:u w:val="single"/>
                </w:rPr>
                <w:t>ADS-2001 — Bug — [BE][Setari ] - Desi profesoara a fost stearsa de la cadre didactice ea apare in continuare la roluri si permisiuni si nu se poate sterge de acolo- la stergere apare eroar 400</w:t>
              </w:r>
            </w:hyperlink>
          </w:p>
        </w:tc>
        <w:tc>
          <w:tcPr>
            <w:tcW w:type="dxa" w:w="5184"/>
          </w:tcPr>
          <w:p>
            <w:r/>
          </w:p>
        </w:tc>
      </w:tr>
      <w:tr>
        <w:tc>
          <w:tcPr>
            <w:tcW w:type="dxa" w:w="5184"/>
          </w:tcPr>
          <w:p>
            <w:hyperlink r:id="rId31">
              <w:r>
                <w:rPr>
                  <w:color w:val="0563C1"/>
                  <w:u w:val="single"/>
                </w:rPr>
                <w:t>ADS-406 — Bug — [Files] Missing description in ‘’Istoric’ when sharing documents</w:t>
              </w:r>
            </w:hyperlink>
          </w:p>
        </w:tc>
        <w:tc>
          <w:tcPr>
            <w:tcW w:type="dxa" w:w="5184"/>
          </w:tcPr>
          <w:p>
            <w:r>
              <w:t>Not started</w:t>
            </w:r>
          </w:p>
        </w:tc>
      </w:tr>
      <w:tr>
        <w:tc>
          <w:tcPr>
            <w:tcW w:type="dxa" w:w="5184"/>
          </w:tcPr>
          <w:p>
            <w:hyperlink r:id="rId32">
              <w:r>
                <w:rPr>
                  <w:color w:val="0563C1"/>
                  <w:u w:val="single"/>
                </w:rPr>
                <w:t>ADS-4341 — Bug — [Condica de prezenta] - Nu apare butonul ,, semneaza condica pentru toata ziua</w:t>
              </w:r>
            </w:hyperlink>
          </w:p>
        </w:tc>
        <w:tc>
          <w:tcPr>
            <w:tcW w:type="dxa" w:w="5184"/>
          </w:tcPr>
          <w:p>
            <w:r>
              <w:t>Not started</w:t>
            </w:r>
          </w:p>
        </w:tc>
      </w:tr>
      <w:tr>
        <w:tc>
          <w:tcPr>
            <w:tcW w:type="dxa" w:w="5184"/>
          </w:tcPr>
          <w:p>
            <w:hyperlink r:id="rId33">
              <w:r>
                <w:rPr>
                  <w:color w:val="0563C1"/>
                  <w:u w:val="single"/>
                </w:rPr>
                <w:t>ADS-4439 — Bug — [Teste si chestionare] - Numarul de destinatari care se afiseaza  nu corespunde cu numarul real de destinatari</w:t>
              </w:r>
            </w:hyperlink>
          </w:p>
        </w:tc>
        <w:tc>
          <w:tcPr>
            <w:tcW w:type="dxa" w:w="5184"/>
          </w:tcPr>
          <w:p>
            <w:r>
              <w:t>Not started</w:t>
            </w:r>
          </w:p>
        </w:tc>
      </w:tr>
      <w:tr>
        <w:tc>
          <w:tcPr>
            <w:tcW w:type="dxa" w:w="5184"/>
          </w:tcPr>
          <w:p>
            <w:hyperlink r:id="rId34">
              <w:r>
                <w:rPr>
                  <w:color w:val="0563C1"/>
                  <w:u w:val="single"/>
                </w:rPr>
                <w:t>ADS-4857 — Bug — [Mesagerie] -  Restricționarea mesajelor de grup, conform configurărilor setate</w:t>
              </w:r>
            </w:hyperlink>
          </w:p>
        </w:tc>
        <w:tc>
          <w:tcPr>
            <w:tcW w:type="dxa" w:w="5184"/>
          </w:tcPr>
          <w:p>
            <w:r>
              <w:t>Not started</w:t>
            </w:r>
          </w:p>
        </w:tc>
      </w:tr>
      <w:tr>
        <w:tc>
          <w:tcPr>
            <w:tcW w:type="dxa" w:w="5184"/>
          </w:tcPr>
          <w:p>
            <w:hyperlink r:id="rId35">
              <w:r>
                <w:rPr>
                  <w:color w:val="0563C1"/>
                  <w:u w:val="single"/>
                </w:rPr>
                <w:t>ADS-5722 — Bug — [BE/FE] Modal adauga note</w:t>
              </w:r>
            </w:hyperlink>
          </w:p>
        </w:tc>
        <w:tc>
          <w:tcPr>
            <w:tcW w:type="dxa" w:w="5184"/>
          </w:tcPr>
          <w:p>
            <w:r>
              <w:t>Not started</w:t>
            </w:r>
          </w:p>
        </w:tc>
      </w:tr>
      <w:tr>
        <w:tc>
          <w:tcPr>
            <w:tcW w:type="dxa" w:w="5184"/>
          </w:tcPr>
          <w:p>
            <w:hyperlink r:id="rId36">
              <w:r>
                <w:rPr>
                  <w:color w:val="0563C1"/>
                  <w:u w:val="single"/>
                </w:rPr>
                <w:t>ADS-5784 — Story — [FE/BE] Refactor pagina de permisiuni</w:t>
              </w:r>
            </w:hyperlink>
          </w:p>
        </w:tc>
        <w:tc>
          <w:tcPr>
            <w:tcW w:type="dxa" w:w="5184"/>
          </w:tcPr>
          <w:p>
            <w:r/>
          </w:p>
        </w:tc>
      </w:tr>
      <w:tr>
        <w:tc>
          <w:tcPr>
            <w:tcW w:type="dxa" w:w="5184"/>
          </w:tcPr>
          <w:p>
            <w:hyperlink r:id="rId37">
              <w:r>
                <w:rPr>
                  <w:color w:val="0563C1"/>
                  <w:u w:val="single"/>
                </w:rPr>
                <w:t>ADS-5919 — Bug — [Fotografii] - Distribuirea nu este afișată exclusiv pe clasele sau grupele configurate în modulul Clase</w:t>
              </w:r>
            </w:hyperlink>
          </w:p>
        </w:tc>
        <w:tc>
          <w:tcPr>
            <w:tcW w:type="dxa" w:w="5184"/>
          </w:tcPr>
          <w:p>
            <w:r>
              <w:t>Not started</w:t>
            </w:r>
          </w:p>
        </w:tc>
      </w:tr>
      <w:tr>
        <w:tc>
          <w:tcPr>
            <w:tcW w:type="dxa" w:w="5184"/>
          </w:tcPr>
          <w:p>
            <w:hyperlink r:id="rId38">
              <w:r>
                <w:rPr>
                  <w:color w:val="0563C1"/>
                  <w:u w:val="single"/>
                </w:rPr>
                <w:t>ADS-6638 — Story — [Preferinte][Notificari] Refactor pagina de gestionare notificări</w:t>
              </w:r>
            </w:hyperlink>
          </w:p>
        </w:tc>
        <w:tc>
          <w:tcPr>
            <w:tcW w:type="dxa" w:w="5184"/>
          </w:tcPr>
          <w:p>
            <w:r>
              <w:t>Partial completion</w:t>
            </w:r>
          </w:p>
        </w:tc>
      </w:tr>
      <w:tr>
        <w:tc>
          <w:tcPr>
            <w:tcW w:type="dxa" w:w="5184"/>
          </w:tcPr>
          <w:p>
            <w:hyperlink r:id="rId39">
              <w:r>
                <w:rPr>
                  <w:color w:val="0563C1"/>
                  <w:u w:val="single"/>
                </w:rPr>
                <w:t>ADS-6698 — Bug — [FE/BE] Restrictie vizualizare fise scolare</w:t>
              </w:r>
            </w:hyperlink>
          </w:p>
        </w:tc>
        <w:tc>
          <w:tcPr>
            <w:tcW w:type="dxa" w:w="5184"/>
          </w:tcPr>
          <w:p>
            <w:r>
              <w:t>Not started</w:t>
            </w:r>
          </w:p>
        </w:tc>
      </w:tr>
      <w:tr>
        <w:tc>
          <w:tcPr>
            <w:tcW w:type="dxa" w:w="5184"/>
          </w:tcPr>
          <w:p>
            <w:hyperlink r:id="rId40">
              <w:r>
                <w:rPr>
                  <w:color w:val="0563C1"/>
                  <w:u w:val="single"/>
                </w:rPr>
                <w:t>ADS-6712 — Task — [Note/absențe] - Recuperare informații</w:t>
              </w:r>
            </w:hyperlink>
          </w:p>
        </w:tc>
        <w:tc>
          <w:tcPr>
            <w:tcW w:type="dxa" w:w="5184"/>
          </w:tcPr>
          <w:p>
            <w:r>
              <w:t>Not started</w:t>
            </w:r>
          </w:p>
        </w:tc>
      </w:tr>
      <w:tr>
        <w:tc>
          <w:tcPr>
            <w:tcW w:type="dxa" w:w="5184"/>
          </w:tcPr>
          <w:p>
            <w:hyperlink r:id="rId41">
              <w:r>
                <w:rPr>
                  <w:color w:val="0563C1"/>
                  <w:u w:val="single"/>
                </w:rPr>
                <w:t>ADS-7266 — Task — [Portofoliu][Profesor] - Actualizare sectiuni</w:t>
              </w:r>
            </w:hyperlink>
          </w:p>
        </w:tc>
        <w:tc>
          <w:tcPr>
            <w:tcW w:type="dxa" w:w="5184"/>
          </w:tcPr>
          <w:p>
            <w:r>
              <w:t>Partial completion</w:t>
            </w:r>
          </w:p>
        </w:tc>
      </w:tr>
      <w:tr>
        <w:tc>
          <w:tcPr>
            <w:tcW w:type="dxa" w:w="5184"/>
          </w:tcPr>
          <w:p>
            <w:hyperlink r:id="rId42">
              <w:r>
                <w:rPr>
                  <w:color w:val="0563C1"/>
                  <w:u w:val="single"/>
                </w:rPr>
                <w:t>ADS-7305 — Task — [REQ] - Remote Session Termination for Users</w:t>
              </w:r>
            </w:hyperlink>
          </w:p>
        </w:tc>
        <w:tc>
          <w:tcPr>
            <w:tcW w:type="dxa" w:w="5184"/>
          </w:tcPr>
          <w:p>
            <w:r/>
          </w:p>
        </w:tc>
      </w:tr>
      <w:tr>
        <w:tc>
          <w:tcPr>
            <w:tcW w:type="dxa" w:w="5184"/>
          </w:tcPr>
          <w:p>
            <w:hyperlink r:id="rId43">
              <w:r>
                <w:rPr>
                  <w:color w:val="0563C1"/>
                  <w:u w:val="single"/>
                </w:rPr>
                <w:t>ADS-7389 — Bug — AdservioAPI.php: svcAuth self-call failures turn web API endpoints into HTTP 500 - 20 hits/Friday</w:t>
              </w:r>
            </w:hyperlink>
          </w:p>
        </w:tc>
        <w:tc>
          <w:tcPr>
            <w:tcW w:type="dxa" w:w="5184"/>
          </w:tcPr>
          <w:p>
            <w:r>
              <w:t>Not started</w:t>
            </w:r>
          </w:p>
        </w:tc>
      </w:tr>
      <w:tr>
        <w:tc>
          <w:tcPr>
            <w:tcW w:type="dxa" w:w="5184"/>
          </w:tcPr>
          <w:p>
            <w:hyperlink r:id="rId44">
              <w:r>
                <w:rPr>
                  <w:color w:val="0563C1"/>
                  <w:u w:val="single"/>
                </w:rPr>
                <w:t>ADS-7390 — Bug — rooms-api: room search endpoint returns HTTP 500 - 3 hits/Friday</w:t>
              </w:r>
            </w:hyperlink>
          </w:p>
        </w:tc>
        <w:tc>
          <w:tcPr>
            <w:tcW w:type="dxa" w:w="5184"/>
          </w:tcPr>
          <w:p>
            <w:r>
              <w:t>Not started</w:t>
            </w:r>
          </w:p>
        </w:tc>
      </w:tr>
      <w:tr>
        <w:tc>
          <w:tcPr>
            <w:tcW w:type="dxa" w:w="5184"/>
          </w:tcPr>
          <w:p>
            <w:hyperlink r:id="rId45">
              <w:r>
                <w:rPr>
                  <w:color w:val="0563C1"/>
                  <w:u w:val="single"/>
                </w:rPr>
                <w:t>ADS-7484 — Bug — Session.php: session_start() fails reading session data during teacher class-book requests - 26 errors/24h</w:t>
              </w:r>
            </w:hyperlink>
          </w:p>
        </w:tc>
        <w:tc>
          <w:tcPr>
            <w:tcW w:type="dxa" w:w="5184"/>
          </w:tcPr>
          <w:p>
            <w:r>
              <w:t>Not started</w:t>
            </w:r>
          </w:p>
        </w:tc>
      </w:tr>
      <w:tr>
        <w:tc>
          <w:tcPr>
            <w:tcW w:type="dxa" w:w="5184"/>
          </w:tcPr>
          <w:p>
            <w:hyperlink r:id="rId46">
              <w:r>
                <w:rPr>
                  <w:color w:val="0563C1"/>
                  <w:u w:val="single"/>
                </w:rPr>
                <w:t>ADS-7575 — Bug — M_export.php / Export.php: student export references missing second-semester average column and returns HTTP 500 on /ro/secretary/export/elevi - 16 hits/24h</w:t>
              </w:r>
            </w:hyperlink>
          </w:p>
        </w:tc>
        <w:tc>
          <w:tcPr>
            <w:tcW w:type="dxa" w:w="5184"/>
          </w:tcPr>
          <w:p>
            <w:r>
              <w:t>Partial completion</w:t>
            </w:r>
          </w:p>
        </w:tc>
      </w:tr>
      <w:tr>
        <w:tc>
          <w:tcPr>
            <w:tcW w:type="dxa" w:w="5184"/>
          </w:tcPr>
          <w:p>
            <w:hyperlink r:id="rId47">
              <w:r>
                <w:rPr>
                  <w:color w:val="0563C1"/>
                  <w:u w:val="single"/>
                </w:rPr>
                <w:t>ADS-7642 — Story — DSS Romania + Creeaza institutii updates</w:t>
              </w:r>
            </w:hyperlink>
          </w:p>
        </w:tc>
        <w:tc>
          <w:tcPr>
            <w:tcW w:type="dxa" w:w="5184"/>
          </w:tcPr>
          <w:p>
            <w:r/>
          </w:p>
        </w:tc>
      </w:tr>
      <w:tr>
        <w:tc>
          <w:tcPr>
            <w:tcW w:type="dxa" w:w="5184"/>
          </w:tcPr>
          <w:p>
            <w:hyperlink r:id="rId48">
              <w:r>
                <w:rPr>
                  <w:color w:val="0563C1"/>
                  <w:u w:val="single"/>
                </w:rPr>
                <w:t>ADS-7653 — Bug — Clase_profesori.php / M_cmc.php: teacher-class assignment insert fails FK constraint in cat_cadre2materii2clase - 2 errors/24h</w:t>
              </w:r>
            </w:hyperlink>
          </w:p>
        </w:tc>
        <w:tc>
          <w:tcPr>
            <w:tcW w:type="dxa" w:w="5184"/>
          </w:tcPr>
          <w:p>
            <w:r>
              <w:t>Not started</w:t>
            </w:r>
          </w:p>
        </w:tc>
      </w:tr>
      <w:tr>
        <w:tc>
          <w:tcPr>
            <w:tcW w:type="dxa" w:w="5184"/>
          </w:tcPr>
          <w:p>
            <w:hyperlink r:id="rId49">
              <w:r>
                <w:rPr>
                  <w:color w:val="0563C1"/>
                  <w:u w:val="single"/>
                </w:rPr>
                <w:t>ADS-7732 — Bug — TUIASI M_fisiere.php: file list query expects fsScimCeacSyncFsID missing from on-prem schema and breaks document listings - 12 errors/24h</w:t>
              </w:r>
            </w:hyperlink>
          </w:p>
        </w:tc>
        <w:tc>
          <w:tcPr>
            <w:tcW w:type="dxa" w:w="5184"/>
          </w:tcPr>
          <w:p>
            <w:r>
              <w:t>Not started</w:t>
            </w:r>
          </w:p>
        </w:tc>
      </w:tr>
      <w:tr>
        <w:tc>
          <w:tcPr>
            <w:tcW w:type="dxa" w:w="5184"/>
          </w:tcPr>
          <w:p>
            <w:hyperlink r:id="rId50">
              <w:r>
                <w:rPr>
                  <w:color w:val="0563C1"/>
                  <w:u w:val="single"/>
                </w:rPr>
                <w:t>ADS-7746 — Bug — Fill.php / FormResultAnswerTable.php: questionnaire save fails when fraAnswer contains unsupported 4-byte emoji - 43 errors/72h</w:t>
              </w:r>
            </w:hyperlink>
          </w:p>
        </w:tc>
        <w:tc>
          <w:tcPr>
            <w:tcW w:type="dxa" w:w="5184"/>
          </w:tcPr>
          <w:p>
            <w:r>
              <w:t>Dependency delay</w:t>
            </w:r>
          </w:p>
        </w:tc>
      </w:tr>
      <w:tr>
        <w:tc>
          <w:tcPr>
            <w:tcW w:type="dxa" w:w="5184"/>
          </w:tcPr>
          <w:p>
            <w:hyperlink r:id="rId51">
              <w:r>
                <w:rPr>
                  <w:color w:val="0563C1"/>
                  <w:u w:val="single"/>
                </w:rPr>
                <w:t>ADS-7803 — Task — [SPIKE][FE] - Titulatura</w:t>
              </w:r>
            </w:hyperlink>
          </w:p>
        </w:tc>
        <w:tc>
          <w:tcPr>
            <w:tcW w:type="dxa" w:w="5184"/>
          </w:tcPr>
          <w:p>
            <w:r>
              <w:t>Not started</w:t>
            </w:r>
          </w:p>
        </w:tc>
      </w:tr>
      <w:tr>
        <w:tc>
          <w:tcPr>
            <w:tcW w:type="dxa" w:w="5184"/>
          </w:tcPr>
          <w:p>
            <w:hyperlink r:id="rId52">
              <w:r>
                <w:rPr>
                  <w:color w:val="0563C1"/>
                  <w:u w:val="single"/>
                </w:rPr>
                <w:t>ADS-7852 — Task — [BE]: Dezactivare actiuni noteaza (si bulk) daca media anuala si/sau media semestriala este incheiata</w:t>
              </w:r>
            </w:hyperlink>
          </w:p>
        </w:tc>
        <w:tc>
          <w:tcPr>
            <w:tcW w:type="dxa" w:w="5184"/>
          </w:tcPr>
          <w:p>
            <w:r/>
          </w:p>
        </w:tc>
      </w:tr>
      <w:tr>
        <w:tc>
          <w:tcPr>
            <w:tcW w:type="dxa" w:w="5184"/>
          </w:tcPr>
          <w:p>
            <w:hyperlink r:id="rId53">
              <w:r>
                <w:rPr>
                  <w:color w:val="0563C1"/>
                  <w:u w:val="single"/>
                </w:rPr>
                <w:t>ADS-7904 — Bug — [BE] - Elev cu situatie scolara neincheiata apare in topul elevilor cu media 9,50,premianta</w:t>
              </w:r>
            </w:hyperlink>
          </w:p>
        </w:tc>
        <w:tc>
          <w:tcPr>
            <w:tcW w:type="dxa" w:w="5184"/>
          </w:tcPr>
          <w:p>
            <w:r>
              <w:t>Partial completion</w:t>
            </w:r>
          </w:p>
        </w:tc>
      </w:tr>
      <w:tr>
        <w:tc>
          <w:tcPr>
            <w:tcW w:type="dxa" w:w="5184"/>
          </w:tcPr>
          <w:p>
            <w:hyperlink r:id="rId54">
              <w:r>
                <w:rPr>
                  <w:color w:val="0563C1"/>
                  <w:u w:val="single"/>
                </w:rPr>
                <w:t>ADS-7907 — Task — [BE] Refactoring SQL_CALC_FOUND_ROWS</w:t>
              </w:r>
            </w:hyperlink>
          </w:p>
        </w:tc>
        <w:tc>
          <w:tcPr>
            <w:tcW w:type="dxa" w:w="5184"/>
          </w:tcPr>
          <w:p>
            <w:r>
              <w:t>Partial completion</w:t>
            </w:r>
          </w:p>
        </w:tc>
      </w:tr>
      <w:tr>
        <w:tc>
          <w:tcPr>
            <w:tcW w:type="dxa" w:w="5184"/>
          </w:tcPr>
          <w:p>
            <w:hyperlink r:id="rId55">
              <w:r>
                <w:rPr>
                  <w:color w:val="0563C1"/>
                  <w:u w:val="single"/>
                </w:rPr>
                <w:t>ADS-7908 — Bug — [Prod][AWS][legacy-web] Auth recaptcha helper dereferences null verification response</w:t>
              </w:r>
            </w:hyperlink>
          </w:p>
        </w:tc>
        <w:tc>
          <w:tcPr>
            <w:tcW w:type="dxa" w:w="5184"/>
          </w:tcPr>
          <w:p>
            <w:r>
              <w:t>Not started</w:t>
            </w:r>
          </w:p>
        </w:tc>
      </w:tr>
      <w:tr>
        <w:tc>
          <w:tcPr>
            <w:tcW w:type="dxa" w:w="5184"/>
          </w:tcPr>
          <w:p>
            <w:hyperlink r:id="rId56">
              <w:r>
                <w:rPr>
                  <w:color w:val="0563C1"/>
                  <w:u w:val="single"/>
                </w:rPr>
                <w:t>ADS-7989 — Bug — [BE] - Job zilnic - publicare rezultate chestionare</w:t>
              </w:r>
            </w:hyperlink>
          </w:p>
        </w:tc>
        <w:tc>
          <w:tcPr>
            <w:tcW w:type="dxa" w:w="5184"/>
          </w:tcPr>
          <w:p>
            <w:r>
              <w:t>Not started</w:t>
            </w:r>
          </w:p>
        </w:tc>
      </w:tr>
      <w:tr>
        <w:tc>
          <w:tcPr>
            <w:tcW w:type="dxa" w:w="5184"/>
          </w:tcPr>
          <w:p>
            <w:hyperlink r:id="rId57">
              <w:r>
                <w:rPr>
                  <w:color w:val="0563C1"/>
                  <w:u w:val="single"/>
                </w:rPr>
                <w:t>ADS-8004 — Improvement — [FE] - Elevii transferati apar in statistici ca "medii neconfirmate"</w:t>
              </w:r>
            </w:hyperlink>
          </w:p>
        </w:tc>
        <w:tc>
          <w:tcPr>
            <w:tcW w:type="dxa" w:w="5184"/>
          </w:tcPr>
          <w:p>
            <w:r/>
          </w:p>
        </w:tc>
      </w:tr>
      <w:tr>
        <w:tc>
          <w:tcPr>
            <w:tcW w:type="dxa" w:w="5184"/>
          </w:tcPr>
          <w:p>
            <w:hyperlink r:id="rId58">
              <w:r>
                <w:rPr>
                  <w:color w:val="0563C1"/>
                  <w:u w:val="single"/>
                </w:rPr>
                <w:t>ADS-8007 — Improvement — Adaugare disciplina in modulul Portofoliu la "Rezultate la olimpiada"</w:t>
              </w:r>
            </w:hyperlink>
          </w:p>
        </w:tc>
        <w:tc>
          <w:tcPr>
            <w:tcW w:type="dxa" w:w="5184"/>
          </w:tcPr>
          <w:p>
            <w:r/>
          </w:p>
        </w:tc>
      </w:tr>
      <w:tr>
        <w:tc>
          <w:tcPr>
            <w:tcW w:type="dxa" w:w="5184"/>
          </w:tcPr>
          <w:p>
            <w:hyperlink r:id="rId59">
              <w:r>
                <w:rPr>
                  <w:color w:val="0563C1"/>
                  <w:u w:val="single"/>
                </w:rPr>
                <w:t>ADS-8008 — Task — [BE] Cleanup news legacy</w:t>
              </w:r>
            </w:hyperlink>
          </w:p>
        </w:tc>
        <w:tc>
          <w:tcPr>
            <w:tcW w:type="dxa" w:w="5184"/>
          </w:tcPr>
          <w:p>
            <w:r/>
          </w:p>
        </w:tc>
      </w:tr>
      <w:tr>
        <w:tc>
          <w:tcPr>
            <w:tcW w:type="dxa" w:w="5184"/>
          </w:tcPr>
          <w:p>
            <w:hyperlink r:id="rId60">
              <w:r>
                <w:rPr>
                  <w:color w:val="0563C1"/>
                  <w:u w:val="single"/>
                </w:rPr>
                <w:t>ADS-8046 — Bug — [Prod][AWS][legacy-web] POST /api/v2/clase/locks returns HTTP 500 when class-lock scope fields are empty - 11 errors/72h</w:t>
              </w:r>
            </w:hyperlink>
          </w:p>
        </w:tc>
        <w:tc>
          <w:tcPr>
            <w:tcW w:type="dxa" w:w="5184"/>
          </w:tcPr>
          <w:p>
            <w:r>
              <w:t>Not started</w:t>
            </w:r>
          </w:p>
        </w:tc>
      </w:tr>
      <w:tr>
        <w:tc>
          <w:tcPr>
            <w:tcW w:type="dxa" w:w="5184"/>
          </w:tcPr>
          <w:p>
            <w:hyperlink r:id="rId61">
              <w:r>
                <w:rPr>
                  <w:color w:val="0563C1"/>
                  <w:u w:val="single"/>
                </w:rPr>
                <w:t>ADS-8060 — Bug — [BE] - Indicatori gresiti ID 1885</w:t>
              </w:r>
            </w:hyperlink>
          </w:p>
        </w:tc>
        <w:tc>
          <w:tcPr>
            <w:tcW w:type="dxa" w:w="5184"/>
          </w:tcPr>
          <w:p>
            <w:r>
              <w:t>Not started</w:t>
            </w:r>
          </w:p>
        </w:tc>
      </w:tr>
      <w:tr>
        <w:tc>
          <w:tcPr>
            <w:tcW w:type="dxa" w:w="5184"/>
          </w:tcPr>
          <w:p>
            <w:hyperlink r:id="rId62">
              <w:r>
                <w:rPr>
                  <w:color w:val="0563C1"/>
                  <w:u w:val="single"/>
                </w:rPr>
                <w:t>ADS-8061 — Bug — [Prod][AWS][legacy-web] School-transfer edit recalculates status for NULL student ID - 64 errors/72h</w:t>
              </w:r>
            </w:hyperlink>
          </w:p>
        </w:tc>
        <w:tc>
          <w:tcPr>
            <w:tcW w:type="dxa" w:w="5184"/>
          </w:tcPr>
          <w:p>
            <w:r>
              <w:t>Not started</w:t>
            </w:r>
          </w:p>
        </w:tc>
      </w:tr>
    </w:tbl>
    <w:p>
      <w:pPr>
        <w:pStyle w:val="Heading1"/>
      </w:pPr>
      <w:r>
        <w:t>Blocker / miss pattern</w:t>
      </w:r>
    </w:p>
    <w:tbl>
      <w:tblPr>
        <w:tblStyle w:val="TableGrid"/>
        <w:tblW w:type="auto" w:w="0"/>
        <w:tblLook w:firstColumn="1" w:firstRow="1" w:lastColumn="0" w:lastRow="0" w:noHBand="0" w:noVBand="1" w:val="04A0"/>
      </w:tblPr>
      <w:tblGrid>
        <w:gridCol w:w="3456"/>
        <w:gridCol w:w="3456"/>
        <w:gridCol w:w="3456"/>
      </w:tblGrid>
      <w:tr>
        <w:tc>
          <w:tcPr>
            <w:tcW w:type="dxa" w:w="3456"/>
          </w:tcPr>
          <w:p>
            <w:r>
              <w:t>Metric</w:t>
            </w:r>
          </w:p>
        </w:tc>
        <w:tc>
          <w:tcPr>
            <w:tcW w:type="dxa" w:w="3456"/>
          </w:tcPr>
          <w:p>
            <w:r>
              <w:t>Value</w:t>
            </w:r>
          </w:p>
        </w:tc>
        <w:tc>
          <w:tcPr>
            <w:tcW w:type="dxa" w:w="3456"/>
          </w:tcPr>
          <w:p>
            <w:r>
              <w:t>How to read it</w:t>
            </w:r>
          </w:p>
        </w:tc>
      </w:tr>
      <w:tr>
        <w:tc>
          <w:tcPr>
            <w:tcW w:type="dxa" w:w="3456"/>
          </w:tcPr>
          <w:p>
            <w:r>
              <w:t>Partial completion</w:t>
            </w:r>
          </w:p>
        </w:tc>
        <w:tc>
          <w:tcPr>
            <w:tcW w:type="dxa" w:w="3456"/>
          </w:tcPr>
          <w:p>
            <w:hyperlink r:id="rId63">
              <w:r>
                <w:rPr>
                  <w:color w:val="0563C1"/>
                  <w:u w:val="single"/>
                </w:rPr>
                <w:t>5</w:t>
              </w:r>
            </w:hyperlink>
          </w:p>
        </w:tc>
        <w:tc>
          <w:tcPr>
            <w:tcW w:type="dxa" w:w="3456"/>
          </w:tcPr>
          <w:p>
            <w:r>
              <w:t>Carryovers blocked by partial completion</w:t>
            </w:r>
          </w:p>
        </w:tc>
      </w:tr>
      <w:tr>
        <w:tc>
          <w:tcPr>
            <w:tcW w:type="dxa" w:w="3456"/>
          </w:tcPr>
          <w:p>
            <w:r>
              <w:t>Dependency / competing work</w:t>
            </w:r>
          </w:p>
        </w:tc>
        <w:tc>
          <w:tcPr>
            <w:tcW w:type="dxa" w:w="3456"/>
          </w:tcPr>
          <w:p>
            <w:hyperlink r:id="rId64">
              <w:r>
                <w:rPr>
                  <w:color w:val="0563C1"/>
                  <w:u w:val="single"/>
                </w:rPr>
                <w:t>1</w:t>
              </w:r>
            </w:hyperlink>
          </w:p>
        </w:tc>
        <w:tc>
          <w:tcPr>
            <w:tcW w:type="dxa" w:w="3456"/>
          </w:tcPr>
          <w:p>
            <w:r>
              <w:t>Delivery slipped because attention or dependency landed elsewhere</w:t>
            </w:r>
          </w:p>
        </w:tc>
      </w:tr>
      <w:tr>
        <w:tc>
          <w:tcPr>
            <w:tcW w:type="dxa" w:w="3456"/>
          </w:tcPr>
          <w:p>
            <w:r>
              <w:t>Not started</w:t>
            </w:r>
          </w:p>
        </w:tc>
        <w:tc>
          <w:tcPr>
            <w:tcW w:type="dxa" w:w="3456"/>
          </w:tcPr>
          <w:p>
            <w:hyperlink r:id="rId65">
              <w:r>
                <w:rPr>
                  <w:color w:val="0563C1"/>
                  <w:u w:val="single"/>
                </w:rPr>
                <w:t>19</w:t>
              </w:r>
            </w:hyperlink>
          </w:p>
        </w:tc>
        <w:tc>
          <w:tcPr>
            <w:tcW w:type="dxa" w:w="3456"/>
          </w:tcPr>
          <w:p>
            <w:r>
              <w:t>Committed item never really got underway</w:t>
            </w:r>
          </w:p>
        </w:tc>
      </w:tr>
    </w:tbl>
    <w:p>
      <w:pPr>
        <w:pStyle w:val="Heading1"/>
      </w:pPr>
      <w:r>
        <w:t>Data-quality caveats</w:t>
      </w:r>
    </w:p>
    <w:p>
      <w:r>
        <w:t>This product pulse is retrospective only and uses the planning snapshot for baseline fields and the outcome snapshot for actuals.</w:t>
      </w:r>
    </w:p>
    <w:p>
      <w:r>
        <w:t>2 rows have Sprint Intent = Progress and remained open; they are treated as healthy continuation rather than finish misses.</w:t>
      </w:r>
    </w:p>
    <w:p>
      <w:r>
        <w:t>One Done row (ADS-6781 — Story — [Documente] Sortare materii foaia matricola) is still flagged as Partial completion in the outcome file. The report respects the outcome as Done and treats the flag as a data-quality anomaly.</w:t>
      </w:r>
    </w:p>
    <w:p>
      <w:r>
        <w:t>One Done row (ADS-7448 — Bug — [BE] Grades.php: deleting a grade can deadlock on cat_note and return HTTP 500 - 8 hits/24h) is still flagged as Not started in the outcome file. The report respects the outcome as Done and treats the flag as a data-quality anomaly.</w:t>
      </w:r>
    </w:p>
    <w:p>
      <w:r>
        <w:t>One Done row (ADS-7654 — Bug — Grades.php / AverageCalculator: POST /api/v2/grades accepts grade but skips average recomputation - 2 errors/24h) is still flagged as Not started in the outcome file. The report respects the outcome as Done and treats the flag as a data-quality anomaly.</w:t>
      </w:r>
    </w:p>
    <w:p>
      <w:r>
        <w:t>One Done row (ADS-7975 — Improvement — [FE] Initiala tatalui este afisata cu punct in Management clasa si este preluata incorect in CATALOG PDF) is still flagged as Not started in the outcome file. The report respects the outcome as Done and treats the flag as a data-quality anomaly.</w:t>
      </w:r>
    </w:p>
    <w:p>
      <w:pPr>
        <w:pStyle w:val="Heading1"/>
      </w:pPr>
      <w:r>
        <w:t>Traceability / drill-down</w:t>
      </w:r>
    </w:p>
    <w:tbl>
      <w:tblPr>
        <w:tblStyle w:val="TableGrid"/>
        <w:tblW w:type="auto" w:w="0"/>
        <w:tblLook w:firstColumn="1" w:firstRow="1" w:lastColumn="0" w:lastRow="0" w:noHBand="0" w:noVBand="1" w:val="04A0"/>
      </w:tblPr>
      <w:tblGrid>
        <w:gridCol w:w="3456"/>
        <w:gridCol w:w="3456"/>
        <w:gridCol w:w="3456"/>
      </w:tblGrid>
      <w:tr>
        <w:tc>
          <w:tcPr>
            <w:tcW w:type="dxa" w:w="3456"/>
          </w:tcPr>
          <w:p>
            <w:r>
              <w:t>Report element</w:t>
            </w:r>
          </w:p>
        </w:tc>
        <w:tc>
          <w:tcPr>
            <w:tcW w:type="dxa" w:w="3456"/>
          </w:tcPr>
          <w:p>
            <w:r>
              <w:t>How to drill down</w:t>
            </w:r>
          </w:p>
        </w:tc>
        <w:tc>
          <w:tcPr>
            <w:tcW w:type="dxa" w:w="3456"/>
          </w:tcPr>
          <w:p>
            <w:r>
              <w:t>Traceability mechanism</w:t>
            </w:r>
          </w:p>
        </w:tc>
      </w:tr>
      <w:tr>
        <w:tc>
          <w:tcPr>
            <w:tcW w:type="dxa" w:w="3456"/>
          </w:tcPr>
          <w:p>
            <w:r>
              <w:t>Delivered Stories / Tasks / Bugs</w:t>
            </w:r>
          </w:p>
        </w:tc>
        <w:tc>
          <w:tcPr>
            <w:tcW w:type="dxa" w:w="3456"/>
          </w:tcPr>
          <w:p>
            <w:r>
              <w:t>Click the section count rows</w:t>
            </w:r>
          </w:p>
        </w:tc>
        <w:tc>
          <w:tcPr>
            <w:tcW w:type="dxa" w:w="3456"/>
          </w:tcPr>
          <w:p>
            <w:r>
              <w:t>Snapshot-exact JQL by issuekey list</w:t>
            </w:r>
          </w:p>
        </w:tc>
      </w:tr>
      <w:tr>
        <w:tc>
          <w:tcPr>
            <w:tcW w:type="dxa" w:w="3456"/>
          </w:tcPr>
          <w:p>
            <w:r>
              <w:t>Carry overs / not delivered</w:t>
            </w:r>
          </w:p>
        </w:tc>
        <w:tc>
          <w:tcPr>
            <w:tcW w:type="dxa" w:w="3456"/>
          </w:tcPr>
          <w:p>
            <w:r>
              <w:t>Click the Carry overs count</w:t>
            </w:r>
          </w:p>
        </w:tc>
        <w:tc>
          <w:tcPr>
            <w:tcW w:type="dxa" w:w="3456"/>
          </w:tcPr>
          <w:p>
            <w:r>
              <w:t>Snapshot-exact JQL by issuekey list</w:t>
            </w:r>
          </w:p>
        </w:tc>
      </w:tr>
      <w:tr>
        <w:tc>
          <w:tcPr>
            <w:tcW w:type="dxa" w:w="3456"/>
          </w:tcPr>
          <w:p>
            <w:r>
              <w:t>Miss pattern summary</w:t>
            </w:r>
          </w:p>
        </w:tc>
        <w:tc>
          <w:tcPr>
            <w:tcW w:type="dxa" w:w="3456"/>
          </w:tcPr>
          <w:p>
            <w:r>
              <w:t>Click each miss-pattern count</w:t>
            </w:r>
          </w:p>
        </w:tc>
        <w:tc>
          <w:tcPr>
            <w:tcW w:type="dxa" w:w="3456"/>
          </w:tcPr>
          <w:p>
            <w:r>
              <w:t>Snapshot-exact JQL by issuekey list</w:t>
            </w:r>
          </w:p>
        </w:tc>
      </w:tr>
    </w:tbl>
    <w:p>
      <w:pPr>
        <w:pStyle w:val="Heading1"/>
      </w:pPr>
      <w:r>
        <w:t>Snapshot and fact-base list links</w:t>
      </w:r>
    </w:p>
    <w:tbl>
      <w:tblPr>
        <w:tblStyle w:val="TableGrid"/>
        <w:tblW w:type="auto" w:w="0"/>
        <w:tblLook w:firstColumn="1" w:firstRow="1" w:lastColumn="0" w:lastRow="0" w:noHBand="0" w:noVBand="1" w:val="04A0"/>
      </w:tblPr>
      <w:tblGrid>
        <w:gridCol w:w="3456"/>
        <w:gridCol w:w="3456"/>
        <w:gridCol w:w="3456"/>
      </w:tblGrid>
      <w:tr>
        <w:tc>
          <w:tcPr>
            <w:tcW w:type="dxa" w:w="3456"/>
          </w:tcPr>
          <w:p>
            <w:r>
              <w:t>Snapshot</w:t>
            </w:r>
          </w:p>
        </w:tc>
        <w:tc>
          <w:tcPr>
            <w:tcW w:type="dxa" w:w="3456"/>
          </w:tcPr>
          <w:p>
            <w:r>
              <w:t>Issue count</w:t>
            </w:r>
          </w:p>
        </w:tc>
        <w:tc>
          <w:tcPr>
            <w:tcW w:type="dxa" w:w="3456"/>
          </w:tcPr>
          <w:p>
            <w:r>
              <w:t>Link</w:t>
            </w:r>
          </w:p>
        </w:tc>
      </w:tr>
      <w:tr>
        <w:tc>
          <w:tcPr>
            <w:tcW w:type="dxa" w:w="3456"/>
          </w:tcPr>
          <w:p>
            <w:r>
              <w:t>Planning snapshot raw list</w:t>
            </w:r>
          </w:p>
        </w:tc>
        <w:tc>
          <w:tcPr>
            <w:tcW w:type="dxa" w:w="3456"/>
          </w:tcPr>
          <w:p>
            <w:r>
              <w:t>42</w:t>
            </w:r>
          </w:p>
        </w:tc>
        <w:tc>
          <w:tcPr>
            <w:tcW w:type="dxa" w:w="3456"/>
          </w:tcPr>
          <w:p>
            <w:hyperlink r:id="rId66">
              <w:r>
                <w:rPr>
                  <w:color w:val="0563C1"/>
                  <w:u w:val="single"/>
                </w:rPr>
                <w:t>42 issues in the planning snapshot</w:t>
              </w:r>
            </w:hyperlink>
          </w:p>
        </w:tc>
      </w:tr>
      <w:tr>
        <w:tc>
          <w:tcPr>
            <w:tcW w:type="dxa" w:w="3456"/>
          </w:tcPr>
          <w:p>
            <w:r>
              <w:t>Sprint review / outcome snapshot raw list</w:t>
            </w:r>
          </w:p>
        </w:tc>
        <w:tc>
          <w:tcPr>
            <w:tcW w:type="dxa" w:w="3456"/>
          </w:tcPr>
          <w:p>
            <w:r>
              <w:t>58</w:t>
            </w:r>
          </w:p>
        </w:tc>
        <w:tc>
          <w:tcPr>
            <w:tcW w:type="dxa" w:w="3456"/>
          </w:tcPr>
          <w:p>
            <w:hyperlink r:id="rId67">
              <w:r>
                <w:rPr>
                  <w:color w:val="0563C1"/>
                  <w:u w:val="single"/>
                </w:rPr>
                <w:t>58 issues in the Friday review snapshot</w:t>
              </w:r>
            </w:hyperlink>
          </w:p>
        </w:tc>
      </w:tr>
      <w:tr>
        <w:tc>
          <w:tcPr>
            <w:tcW w:type="dxa" w:w="3456"/>
          </w:tcPr>
          <w:p>
            <w:r>
              <w:t>Normalized sprint fact base</w:t>
            </w:r>
          </w:p>
        </w:tc>
        <w:tc>
          <w:tcPr>
            <w:tcW w:type="dxa" w:w="3456"/>
          </w:tcPr>
          <w:p>
            <w:r>
              <w:t>54</w:t>
            </w:r>
          </w:p>
        </w:tc>
        <w:tc>
          <w:tcPr>
            <w:tcW w:type="dxa" w:w="3456"/>
          </w:tcPr>
          <w:p>
            <w:hyperlink r:id="rId9">
              <w:r>
                <w:rPr>
                  <w:color w:val="0563C1"/>
                  <w:u w:val="single"/>
                </w:rPr>
                <w:t>54 issues used for metrics and drill-down</w:t>
              </w:r>
            </w:hyperlink>
          </w:p>
        </w:tc>
      </w:tr>
    </w:tbl>
    <w:p>
      <w:r>
        <w:t>Planning and outcome are separate frozen moments.</w:t>
      </w:r>
    </w:p>
    <w:p>
      <w:r>
        <w:t>Metric tables use the normalized sprint fact base, which keeps planning-only misses and outcome-only additions visible for traceability.</w:t>
      </w:r>
    </w:p>
    <w:p>
      <w:pPr>
        <w:pStyle w:val="Heading1"/>
      </w:pPr>
      <w:r>
        <w:t>Evidence artifacts</w:t>
      </w:r>
    </w:p>
    <w:tbl>
      <w:tblPr>
        <w:tblStyle w:val="TableGrid"/>
        <w:tblW w:type="auto" w:w="0"/>
        <w:tblLook w:firstColumn="1" w:firstRow="1" w:lastColumn="0" w:lastRow="0" w:noHBand="0" w:noVBand="1" w:val="04A0"/>
      </w:tblPr>
      <w:tblGrid>
        <w:gridCol w:w="5184"/>
        <w:gridCol w:w="5184"/>
      </w:tblGrid>
      <w:tr>
        <w:tc>
          <w:tcPr>
            <w:tcW w:type="dxa" w:w="5184"/>
          </w:tcPr>
          <w:p>
            <w:r>
              <w:t>Artifact</w:t>
            </w:r>
          </w:p>
        </w:tc>
        <w:tc>
          <w:tcPr>
            <w:tcW w:type="dxa" w:w="5184"/>
          </w:tcPr>
          <w:p>
            <w:r>
              <w:t>Link</w:t>
            </w:r>
          </w:p>
        </w:tc>
      </w:tr>
      <w:tr>
        <w:tc>
          <w:tcPr>
            <w:tcW w:type="dxa" w:w="5184"/>
          </w:tcPr>
          <w:p>
            <w:r>
              <w:t>Issue audit register</w:t>
            </w:r>
          </w:p>
        </w:tc>
        <w:tc>
          <w:tcPr>
            <w:tcW w:type="dxa" w:w="5184"/>
          </w:tcPr>
          <w:p>
            <w:hyperlink r:id="rId68">
              <w:r>
                <w:rPr>
                  <w:color w:val="0563C1"/>
                  <w:u w:val="single"/>
                </w:rPr>
                <w:t>Open issue-level audit CSV</w:t>
              </w:r>
            </w:hyperlink>
          </w:p>
        </w:tc>
      </w:tr>
      <w:tr>
        <w:tc>
          <w:tcPr>
            <w:tcW w:type="dxa" w:w="5184"/>
          </w:tcPr>
          <w:p>
            <w:r>
              <w:t>Metric lineage</w:t>
            </w:r>
          </w:p>
        </w:tc>
        <w:tc>
          <w:tcPr>
            <w:tcW w:type="dxa" w:w="5184"/>
          </w:tcPr>
          <w:p>
            <w:hyperlink r:id="rId69">
              <w:r>
                <w:rPr>
                  <w:color w:val="0563C1"/>
                  <w:u w:val="single"/>
                </w:rPr>
                <w:t>Open metric lineage CSV</w:t>
              </w:r>
            </w:hyperlink>
          </w:p>
        </w:tc>
      </w:tr>
      <w:tr>
        <w:tc>
          <w:tcPr>
            <w:tcW w:type="dxa" w:w="5184"/>
          </w:tcPr>
          <w:p>
            <w:r>
              <w:t>JQL traceability register</w:t>
            </w:r>
          </w:p>
        </w:tc>
        <w:tc>
          <w:tcPr>
            <w:tcW w:type="dxa" w:w="5184"/>
          </w:tcPr>
          <w:p>
            <w:hyperlink r:id="rId70">
              <w:r>
                <w:rPr>
                  <w:color w:val="0563C1"/>
                  <w:u w:val="single"/>
                </w:rPr>
                <w:t>Open JQL traceability CSV</w:t>
              </w:r>
            </w:hyperlink>
          </w:p>
        </w:tc>
      </w:tr>
      <w:tr>
        <w:tc>
          <w:tcPr>
            <w:tcW w:type="dxa" w:w="5184"/>
          </w:tcPr>
          <w:p>
            <w:r>
              <w:t>Sprint metrics JSON</w:t>
            </w:r>
          </w:p>
        </w:tc>
        <w:tc>
          <w:tcPr>
            <w:tcW w:type="dxa" w:w="5184"/>
          </w:tcPr>
          <w:p>
            <w:hyperlink r:id="rId71">
              <w:r>
                <w:rPr>
                  <w:color w:val="0563C1"/>
                  <w:u w:val="single"/>
                </w:rPr>
                <w:t>Open sprint metrics JSON</w:t>
              </w:r>
            </w:hyperlink>
          </w:p>
        </w:tc>
      </w:tr>
    </w:tbl>
    <w:p>
      <w:r>
        <w:t>Use these files when you need to validate the exact rows and formulas behind a pulse claim.</w:t>
      </w:r>
    </w:p>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dservio.atlassian.net/issues/?jql=issuekey%20in%20%28ADS-1224%2C%20ADS-1272%2C%20ADS-2001%2C%20ADS-406%2C%20ADS-4341%2C%20ADS-4439%2C%20ADS-4857%2C%20ADS-5663%2C%20ADS-5722%2C%20ADS-5784%2C%20ADS-5919%2C%20ADS-6638%2C%20ADS-6698%2C%20ADS-6712%2C%20ADS-6781%2C%20ADS-6826%2C%20ADS-7266%2C%20ADS-7269%2C%20ADS-7305%2C%20ADS-7389%2C%20ADS-7390%2C%20ADS-7448%2C%20ADS-7484%2C%20ADS-7571%2C%20ADS-7575%2C%20ADS-7605%2C%20ADS-7642%2C%20ADS-7653%2C%20ADS-7654%2C%20ADS-7667%2C%20ADS-7732%2C%20ADS-7746%2C%20ADS-7748%2C%20ADS-7802%2C%20ADS-7803%2C%20ADS-7852%2C%20ADS-7898%2C%20ADS-7904%2C%20ADS-7907%2C%20ADS-7908%2C%20ADS-7963%2C%20ADS-7975%2C%20ADS-7989%2C%20ADS-7991%2C%20ADS-7996%2C%20ADS-8001%2C%20ADS-8004%2C%20ADS-8007%2C%20ADS-8008%2C%20ADS-8009%2C%20ADS-8045%2C%20ADS-8046%2C%20ADS-8060%2C%20ADS-8061%29" TargetMode="External"/><Relationship Id="rId10" Type="http://schemas.openxmlformats.org/officeDocument/2006/relationships/hyperlink" Target="https://adservio.atlassian.net/issues/?jql=issuekey%20in%20%28ADS-1272%2C%20ADS-5663%2C%20ADS-6781%2C%20ADS-6826%2C%20ADS-7269%2C%20ADS-7448%2C%20ADS-7571%2C%20ADS-7605%2C%20ADS-7654%2C%20ADS-7667%2C%20ADS-7748%2C%20ADS-7802%2C%20ADS-7898%2C%20ADS-7963%2C%20ADS-7975%2C%20ADS-7991%2C%20ADS-7996%2C%20ADS-8001%2C%20ADS-8009%2C%20ADS-8045%29" TargetMode="External"/><Relationship Id="rId11" Type="http://schemas.openxmlformats.org/officeDocument/2006/relationships/hyperlink" Target="https://adservio.atlassian.net/issues/?jql=issuekey%20in%20%28ADS-1224%2C%20ADS-2001%2C%20ADS-406%2C%20ADS-4341%2C%20ADS-4439%2C%20ADS-4857%2C%20ADS-5722%2C%20ADS-5784%2C%20ADS-5919%2C%20ADS-6638%2C%20ADS-6698%2C%20ADS-6712%2C%20ADS-7266%2C%20ADS-7305%2C%20ADS-7389%2C%20ADS-7390%2C%20ADS-7484%2C%20ADS-7575%2C%20ADS-7642%2C%20ADS-7653%2C%20ADS-7732%2C%20ADS-7746%2C%20ADS-7803%2C%20ADS-7852%2C%20ADS-7904%2C%20ADS-7907%2C%20ADS-7908%2C%20ADS-7989%2C%20ADS-8004%2C%20ADS-8007%2C%20ADS-8008%2C%20ADS-8046%2C%20ADS-8060%2C%20ADS-8061%29" TargetMode="External"/><Relationship Id="rId12" Type="http://schemas.openxmlformats.org/officeDocument/2006/relationships/hyperlink" Target="https://adservio.atlassian.net/issues/?jql=issuekey%20in%20%28ADS-7642%2C%20ADS-7907%29" TargetMode="External"/><Relationship Id="rId13" Type="http://schemas.openxmlformats.org/officeDocument/2006/relationships/hyperlink" Target="https://adservio.atlassian.net/browse/ADS-6781" TargetMode="External"/><Relationship Id="rId14" Type="http://schemas.openxmlformats.org/officeDocument/2006/relationships/hyperlink" Target="https://adservio.atlassian.net/browse/ADS-7802" TargetMode="External"/><Relationship Id="rId15" Type="http://schemas.openxmlformats.org/officeDocument/2006/relationships/hyperlink" Target="https://adservio.atlassian.net/browse/ADS-1272" TargetMode="External"/><Relationship Id="rId16" Type="http://schemas.openxmlformats.org/officeDocument/2006/relationships/hyperlink" Target="https://adservio.atlassian.net/browse/ADS-5663" TargetMode="External"/><Relationship Id="rId17" Type="http://schemas.openxmlformats.org/officeDocument/2006/relationships/hyperlink" Target="https://adservio.atlassian.net/browse/ADS-7269" TargetMode="External"/><Relationship Id="rId18" Type="http://schemas.openxmlformats.org/officeDocument/2006/relationships/hyperlink" Target="https://adservio.atlassian.net/browse/ADS-7448" TargetMode="External"/><Relationship Id="rId19" Type="http://schemas.openxmlformats.org/officeDocument/2006/relationships/hyperlink" Target="https://adservio.atlassian.net/browse/ADS-7571" TargetMode="External"/><Relationship Id="rId20" Type="http://schemas.openxmlformats.org/officeDocument/2006/relationships/hyperlink" Target="https://adservio.atlassian.net/browse/ADS-7605" TargetMode="External"/><Relationship Id="rId21" Type="http://schemas.openxmlformats.org/officeDocument/2006/relationships/hyperlink" Target="https://adservio.atlassian.net/browse/ADS-7654" TargetMode="External"/><Relationship Id="rId22" Type="http://schemas.openxmlformats.org/officeDocument/2006/relationships/hyperlink" Target="https://adservio.atlassian.net/browse/ADS-7667" TargetMode="External"/><Relationship Id="rId23" Type="http://schemas.openxmlformats.org/officeDocument/2006/relationships/hyperlink" Target="https://adservio.atlassian.net/browse/ADS-7748" TargetMode="External"/><Relationship Id="rId24" Type="http://schemas.openxmlformats.org/officeDocument/2006/relationships/hyperlink" Target="https://adservio.atlassian.net/browse/ADS-7898" TargetMode="External"/><Relationship Id="rId25" Type="http://schemas.openxmlformats.org/officeDocument/2006/relationships/hyperlink" Target="https://adservio.atlassian.net/browse/ADS-7963" TargetMode="External"/><Relationship Id="rId26" Type="http://schemas.openxmlformats.org/officeDocument/2006/relationships/hyperlink" Target="https://adservio.atlassian.net/browse/ADS-7991" TargetMode="External"/><Relationship Id="rId27" Type="http://schemas.openxmlformats.org/officeDocument/2006/relationships/hyperlink" Target="https://adservio.atlassian.net/browse/ADS-7996" TargetMode="External"/><Relationship Id="rId28" Type="http://schemas.openxmlformats.org/officeDocument/2006/relationships/hyperlink" Target="https://adservio.atlassian.net/browse/ADS-8001" TargetMode="External"/><Relationship Id="rId29" Type="http://schemas.openxmlformats.org/officeDocument/2006/relationships/hyperlink" Target="https://adservio.atlassian.net/browse/ADS-1224" TargetMode="External"/><Relationship Id="rId30" Type="http://schemas.openxmlformats.org/officeDocument/2006/relationships/hyperlink" Target="https://adservio.atlassian.net/browse/ADS-2001" TargetMode="External"/><Relationship Id="rId31" Type="http://schemas.openxmlformats.org/officeDocument/2006/relationships/hyperlink" Target="https://adservio.atlassian.net/browse/ADS-406" TargetMode="External"/><Relationship Id="rId32" Type="http://schemas.openxmlformats.org/officeDocument/2006/relationships/hyperlink" Target="https://adservio.atlassian.net/browse/ADS-4341" TargetMode="External"/><Relationship Id="rId33" Type="http://schemas.openxmlformats.org/officeDocument/2006/relationships/hyperlink" Target="https://adservio.atlassian.net/browse/ADS-4439" TargetMode="External"/><Relationship Id="rId34" Type="http://schemas.openxmlformats.org/officeDocument/2006/relationships/hyperlink" Target="https://adservio.atlassian.net/browse/ADS-4857" TargetMode="External"/><Relationship Id="rId35" Type="http://schemas.openxmlformats.org/officeDocument/2006/relationships/hyperlink" Target="https://adservio.atlassian.net/browse/ADS-5722" TargetMode="External"/><Relationship Id="rId36" Type="http://schemas.openxmlformats.org/officeDocument/2006/relationships/hyperlink" Target="https://adservio.atlassian.net/browse/ADS-5784" TargetMode="External"/><Relationship Id="rId37" Type="http://schemas.openxmlformats.org/officeDocument/2006/relationships/hyperlink" Target="https://adservio.atlassian.net/browse/ADS-5919" TargetMode="External"/><Relationship Id="rId38" Type="http://schemas.openxmlformats.org/officeDocument/2006/relationships/hyperlink" Target="https://adservio.atlassian.net/browse/ADS-6638" TargetMode="External"/><Relationship Id="rId39" Type="http://schemas.openxmlformats.org/officeDocument/2006/relationships/hyperlink" Target="https://adservio.atlassian.net/browse/ADS-6698" TargetMode="External"/><Relationship Id="rId40" Type="http://schemas.openxmlformats.org/officeDocument/2006/relationships/hyperlink" Target="https://adservio.atlassian.net/browse/ADS-6712" TargetMode="External"/><Relationship Id="rId41" Type="http://schemas.openxmlformats.org/officeDocument/2006/relationships/hyperlink" Target="https://adservio.atlassian.net/browse/ADS-7266" TargetMode="External"/><Relationship Id="rId42" Type="http://schemas.openxmlformats.org/officeDocument/2006/relationships/hyperlink" Target="https://adservio.atlassian.net/browse/ADS-7305" TargetMode="External"/><Relationship Id="rId43" Type="http://schemas.openxmlformats.org/officeDocument/2006/relationships/hyperlink" Target="https://adservio.atlassian.net/browse/ADS-7389" TargetMode="External"/><Relationship Id="rId44" Type="http://schemas.openxmlformats.org/officeDocument/2006/relationships/hyperlink" Target="https://adservio.atlassian.net/browse/ADS-7390" TargetMode="External"/><Relationship Id="rId45" Type="http://schemas.openxmlformats.org/officeDocument/2006/relationships/hyperlink" Target="https://adservio.atlassian.net/browse/ADS-7484" TargetMode="External"/><Relationship Id="rId46" Type="http://schemas.openxmlformats.org/officeDocument/2006/relationships/hyperlink" Target="https://adservio.atlassian.net/browse/ADS-7575" TargetMode="External"/><Relationship Id="rId47" Type="http://schemas.openxmlformats.org/officeDocument/2006/relationships/hyperlink" Target="https://adservio.atlassian.net/browse/ADS-7642" TargetMode="External"/><Relationship Id="rId48" Type="http://schemas.openxmlformats.org/officeDocument/2006/relationships/hyperlink" Target="https://adservio.atlassian.net/browse/ADS-7653" TargetMode="External"/><Relationship Id="rId49" Type="http://schemas.openxmlformats.org/officeDocument/2006/relationships/hyperlink" Target="https://adservio.atlassian.net/browse/ADS-7732" TargetMode="External"/><Relationship Id="rId50" Type="http://schemas.openxmlformats.org/officeDocument/2006/relationships/hyperlink" Target="https://adservio.atlassian.net/browse/ADS-7746" TargetMode="External"/><Relationship Id="rId51" Type="http://schemas.openxmlformats.org/officeDocument/2006/relationships/hyperlink" Target="https://adservio.atlassian.net/browse/ADS-7803" TargetMode="External"/><Relationship Id="rId52" Type="http://schemas.openxmlformats.org/officeDocument/2006/relationships/hyperlink" Target="https://adservio.atlassian.net/browse/ADS-7852" TargetMode="External"/><Relationship Id="rId53" Type="http://schemas.openxmlformats.org/officeDocument/2006/relationships/hyperlink" Target="https://adservio.atlassian.net/browse/ADS-7904" TargetMode="External"/><Relationship Id="rId54" Type="http://schemas.openxmlformats.org/officeDocument/2006/relationships/hyperlink" Target="https://adservio.atlassian.net/browse/ADS-7907" TargetMode="External"/><Relationship Id="rId55" Type="http://schemas.openxmlformats.org/officeDocument/2006/relationships/hyperlink" Target="https://adservio.atlassian.net/browse/ADS-7908" TargetMode="External"/><Relationship Id="rId56" Type="http://schemas.openxmlformats.org/officeDocument/2006/relationships/hyperlink" Target="https://adservio.atlassian.net/browse/ADS-7989" TargetMode="External"/><Relationship Id="rId57" Type="http://schemas.openxmlformats.org/officeDocument/2006/relationships/hyperlink" Target="https://adservio.atlassian.net/browse/ADS-8004" TargetMode="External"/><Relationship Id="rId58" Type="http://schemas.openxmlformats.org/officeDocument/2006/relationships/hyperlink" Target="https://adservio.atlassian.net/browse/ADS-8007" TargetMode="External"/><Relationship Id="rId59" Type="http://schemas.openxmlformats.org/officeDocument/2006/relationships/hyperlink" Target="https://adservio.atlassian.net/browse/ADS-8008" TargetMode="External"/><Relationship Id="rId60" Type="http://schemas.openxmlformats.org/officeDocument/2006/relationships/hyperlink" Target="https://adservio.atlassian.net/browse/ADS-8046" TargetMode="External"/><Relationship Id="rId61" Type="http://schemas.openxmlformats.org/officeDocument/2006/relationships/hyperlink" Target="https://adservio.atlassian.net/browse/ADS-8060" TargetMode="External"/><Relationship Id="rId62" Type="http://schemas.openxmlformats.org/officeDocument/2006/relationships/hyperlink" Target="https://adservio.atlassian.net/browse/ADS-8061" TargetMode="External"/><Relationship Id="rId63" Type="http://schemas.openxmlformats.org/officeDocument/2006/relationships/hyperlink" Target="https://adservio.atlassian.net/issues/?jql=issuekey%20in%20%28ADS-6638%2C%20ADS-7266%2C%20ADS-7575%2C%20ADS-7904%2C%20ADS-7907%29" TargetMode="External"/><Relationship Id="rId64" Type="http://schemas.openxmlformats.org/officeDocument/2006/relationships/hyperlink" Target="https://adservio.atlassian.net/issues/?jql=issuekey%20in%20%28ADS-7746%29" TargetMode="External"/><Relationship Id="rId65" Type="http://schemas.openxmlformats.org/officeDocument/2006/relationships/hyperlink" Target="https://adservio.atlassian.net/issues/?jql=issuekey%20in%20%28ADS-406%2C%20ADS-4341%2C%20ADS-4439%2C%20ADS-4857%2C%20ADS-5722%2C%20ADS-5919%2C%20ADS-6698%2C%20ADS-6712%2C%20ADS-7389%2C%20ADS-7390%2C%20ADS-7484%2C%20ADS-7653%2C%20ADS-7732%2C%20ADS-7803%2C%20ADS-7908%2C%20ADS-7989%2C%20ADS-8046%2C%20ADS-8060%2C%20ADS-8061%29" TargetMode="External"/><Relationship Id="rId66" Type="http://schemas.openxmlformats.org/officeDocument/2006/relationships/hyperlink" Target="https://adservio.atlassian.net/issues/?jql=issuekey%20in%20%28ADS-406%2C%20ADS-4341%2C%20ADS-4439%2C%20ADS-4857%2C%20ADS-5541%2C%20ADS-5722%2C%20ADS-5784%2C%20ADS-5919%2C%20ADS-6638%2C%20ADS-6698%2C%20ADS-6712%2C%20ADS-6781%2C%20ADS-6826%2C%20ADS-7266%2C%20ADS-7269%2C%20ADS-7305%2C%20ADS-7389%2C%20ADS-7390%2C%20ADS-7448%2C%20ADS-7484%2C%20ADS-7571%2C%20ADS-7575%2C%20ADS-7605%2C%20ADS-7642%2C%20ADS-7653%2C%20ADS-7654%2C%20ADS-7667%2C%20ADS-7732%2C%20ADS-7746%2C%20ADS-7748%2C%20ADS-7802%2C%20ADS-7803%2C%20ADS-7851%2C%20ADS-7852%2C%20ADS-7904%2C%20ADS-7907%2C%20ADS-7908%2C%20ADS-7963%2C%20ADS-7975%2C%20ADS-7989%2C%20ADS-7991%2C%20ADS-808%29" TargetMode="External"/><Relationship Id="rId67" Type="http://schemas.openxmlformats.org/officeDocument/2006/relationships/hyperlink" Target="https://adservio.atlassian.net/issues/?jql=issuekey%20in%20%28ADS-1224%2C%20ADS-1272%2C%20ADS-2001%2C%20ADS-406%2C%20ADS-4341%2C%20ADS-4439%2C%20ADS-4857%2C%20ADS-5541%2C%20ADS-5663%2C%20ADS-5722%2C%20ADS-5784%2C%20ADS-5919%2C%20ADS-6638%2C%20ADS-6698%2C%20ADS-6712%2C%20ADS-6781%2C%20ADS-6826%2C%20ADS-7266%2C%20ADS-7269%2C%20ADS-7305%2C%20ADS-7389%2C%20ADS-7390%2C%20ADS-7448%2C%20ADS-7484%2C%20ADS-7571%2C%20ADS-7575%2C%20ADS-7605%2C%20ADS-7642%2C%20ADS-7653%2C%20ADS-7654%2C%20ADS-7667%2C%20ADS-7732%2C%20ADS-7746%2C%20ADS-7748%2C%20ADS-7802%2C%20ADS-7803%2C%20ADS-7851%2C%20ADS-7852%2C%20ADS-7898%2C%20ADS-7904%2C%20ADS-7907%2C%20ADS-7908%2C%20ADS-7963%2C%20ADS-7975%2C%20ADS-7989%2C%20ADS-7991%2C%20ADS-7996%2C%20ADS-8001%2C%20ADS-8004%2C%20ADS-8007%2C%20ADS-8008%2C%20ADS-8009%2C%20ADS-8045%2C%20ADS-8046%2C%20ADS-8057%2C%20ADS-8060%2C%20ADS-8061%2C%20ADS-808%29" TargetMode="External"/><Relationship Id="rId68" Type="http://schemas.openxmlformats.org/officeDocument/2006/relationships/hyperlink" Target="issue_audit_register_Team-1_ADS_Q2_W25_-_22-26_Jun_2026-07-14.csv" TargetMode="External"/><Relationship Id="rId69" Type="http://schemas.openxmlformats.org/officeDocument/2006/relationships/hyperlink" Target="metric_lineage_Team-1_ADS_Q2_W25_-_22-26_Jun_2026-07-14.csv" TargetMode="External"/><Relationship Id="rId70" Type="http://schemas.openxmlformats.org/officeDocument/2006/relationships/hyperlink" Target="jql_traceability_register_Team-1_ADS_Q2_W25_-_22-26_Jun_2026-07-14.csv" TargetMode="External"/><Relationship Id="rId71" Type="http://schemas.openxmlformats.org/officeDocument/2006/relationships/hyperlink" Target="sprint_metrics_Team-1_ADS_Q2_W25_-_22-26_Jun_2026-07-14.j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